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17D7" w14:textId="77777777" w:rsidR="009A4843" w:rsidRPr="00EF7B23" w:rsidRDefault="009A4843">
      <w:pPr>
        <w:rPr>
          <w:rFonts w:ascii="Arial" w:hAnsi="Arial" w:cs="Arial"/>
          <w:sz w:val="24"/>
          <w:szCs w:val="24"/>
          <w:u w:val="single"/>
        </w:rPr>
      </w:pPr>
      <w:r w:rsidRPr="00EF7B23">
        <w:rPr>
          <w:rFonts w:ascii="Arial" w:hAnsi="Arial" w:cs="Arial"/>
          <w:noProof/>
          <w:lang w:eastAsia="en-GB"/>
        </w:rPr>
        <w:drawing>
          <wp:anchor distT="0" distB="0" distL="114300" distR="114300" simplePos="0" relativeHeight="251659264" behindDoc="0" locked="0" layoutInCell="1" allowOverlap="1" wp14:anchorId="103C7F3C" wp14:editId="7BE9DE29">
            <wp:simplePos x="0" y="0"/>
            <wp:positionH relativeFrom="column">
              <wp:posOffset>-552450</wp:posOffset>
            </wp:positionH>
            <wp:positionV relativeFrom="paragraph">
              <wp:posOffset>-419100</wp:posOffset>
            </wp:positionV>
            <wp:extent cx="6792493" cy="17335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2493" cy="1733550"/>
                    </a:xfrm>
                    <a:prstGeom prst="rect">
                      <a:avLst/>
                    </a:prstGeom>
                    <a:noFill/>
                  </pic:spPr>
                </pic:pic>
              </a:graphicData>
            </a:graphic>
            <wp14:sizeRelH relativeFrom="margin">
              <wp14:pctWidth>0</wp14:pctWidth>
            </wp14:sizeRelH>
            <wp14:sizeRelV relativeFrom="margin">
              <wp14:pctHeight>0</wp14:pctHeight>
            </wp14:sizeRelV>
          </wp:anchor>
        </w:drawing>
      </w:r>
    </w:p>
    <w:p w14:paraId="3F0F7496" w14:textId="77777777" w:rsidR="009A4843" w:rsidRPr="00EF7B23" w:rsidRDefault="009A4843">
      <w:pPr>
        <w:rPr>
          <w:rFonts w:ascii="Arial" w:hAnsi="Arial" w:cs="Arial"/>
          <w:sz w:val="24"/>
          <w:szCs w:val="24"/>
          <w:u w:val="single"/>
        </w:rPr>
      </w:pPr>
    </w:p>
    <w:p w14:paraId="4EF88465" w14:textId="77777777" w:rsidR="009A4843" w:rsidRPr="00EF7B23" w:rsidRDefault="009A4843">
      <w:pPr>
        <w:rPr>
          <w:rFonts w:ascii="Arial" w:hAnsi="Arial" w:cs="Arial"/>
          <w:sz w:val="24"/>
          <w:szCs w:val="24"/>
          <w:u w:val="single"/>
        </w:rPr>
      </w:pPr>
    </w:p>
    <w:p w14:paraId="2EFBF1BB" w14:textId="77777777" w:rsidR="009A4843" w:rsidRPr="00EF7B23" w:rsidRDefault="009A4843">
      <w:pPr>
        <w:rPr>
          <w:rFonts w:ascii="Arial" w:hAnsi="Arial" w:cs="Arial"/>
          <w:sz w:val="24"/>
          <w:szCs w:val="24"/>
          <w:u w:val="single"/>
        </w:rPr>
      </w:pPr>
    </w:p>
    <w:p w14:paraId="12756103" w14:textId="3C5812B1" w:rsidR="00716CC9" w:rsidRDefault="00716CC9">
      <w:pPr>
        <w:rPr>
          <w:rFonts w:ascii="Arial" w:hAnsi="Arial" w:cs="Arial"/>
          <w:b/>
          <w:sz w:val="28"/>
          <w:szCs w:val="28"/>
          <w:u w:val="single"/>
        </w:rPr>
      </w:pPr>
    </w:p>
    <w:p w14:paraId="3C176DE8" w14:textId="19D1F2FC" w:rsidR="00716CC9" w:rsidRDefault="006627D1">
      <w:pPr>
        <w:rPr>
          <w:rFonts w:ascii="Arial" w:hAnsi="Arial" w:cs="Arial"/>
          <w:b/>
          <w:sz w:val="28"/>
          <w:szCs w:val="28"/>
          <w:u w:val="single"/>
        </w:rPr>
      </w:pPr>
      <w:r>
        <w:rPr>
          <w:rFonts w:ascii="Arial" w:hAnsi="Arial" w:cs="Arial"/>
          <w:b/>
          <w:noProof/>
          <w:sz w:val="28"/>
          <w:szCs w:val="28"/>
          <w:u w:val="single"/>
          <w:lang w:eastAsia="en-GB"/>
        </w:rPr>
        <w:drawing>
          <wp:anchor distT="0" distB="0" distL="114300" distR="114300" simplePos="0" relativeHeight="251658752" behindDoc="1" locked="0" layoutInCell="1" allowOverlap="1" wp14:anchorId="5CAC7F8D" wp14:editId="344E6C3A">
            <wp:simplePos x="0" y="0"/>
            <wp:positionH relativeFrom="column">
              <wp:posOffset>306070</wp:posOffset>
            </wp:positionH>
            <wp:positionV relativeFrom="paragraph">
              <wp:posOffset>123190</wp:posOffset>
            </wp:positionV>
            <wp:extent cx="5124450" cy="3527425"/>
            <wp:effectExtent l="0" t="0" r="0" b="0"/>
            <wp:wrapNone/>
            <wp:docPr id="1" name="Picture 1" descr="shutterstock_299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2994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0" cy="3527425"/>
                    </a:xfrm>
                    <a:prstGeom prst="rect">
                      <a:avLst/>
                    </a:prstGeom>
                    <a:noFill/>
                  </pic:spPr>
                </pic:pic>
              </a:graphicData>
            </a:graphic>
            <wp14:sizeRelH relativeFrom="page">
              <wp14:pctWidth>0</wp14:pctWidth>
            </wp14:sizeRelH>
            <wp14:sizeRelV relativeFrom="page">
              <wp14:pctHeight>0</wp14:pctHeight>
            </wp14:sizeRelV>
          </wp:anchor>
        </w:drawing>
      </w:r>
    </w:p>
    <w:p w14:paraId="69E03180" w14:textId="3DF91684" w:rsidR="00716CC9" w:rsidRDefault="00716CC9">
      <w:pPr>
        <w:rPr>
          <w:rFonts w:ascii="Arial" w:hAnsi="Arial" w:cs="Arial"/>
          <w:b/>
          <w:sz w:val="28"/>
          <w:szCs w:val="28"/>
          <w:u w:val="single"/>
        </w:rPr>
      </w:pPr>
    </w:p>
    <w:p w14:paraId="58D7DBA2" w14:textId="77777777" w:rsidR="00716CC9" w:rsidRDefault="00716CC9">
      <w:pPr>
        <w:rPr>
          <w:rFonts w:ascii="Arial" w:hAnsi="Arial" w:cs="Arial"/>
          <w:b/>
          <w:sz w:val="28"/>
          <w:szCs w:val="28"/>
          <w:u w:val="single"/>
        </w:rPr>
      </w:pPr>
    </w:p>
    <w:p w14:paraId="6C11B169" w14:textId="77777777" w:rsidR="00716CC9" w:rsidRDefault="00716CC9">
      <w:pPr>
        <w:rPr>
          <w:rFonts w:ascii="Arial" w:hAnsi="Arial" w:cs="Arial"/>
          <w:b/>
          <w:sz w:val="28"/>
          <w:szCs w:val="28"/>
          <w:u w:val="single"/>
        </w:rPr>
      </w:pPr>
    </w:p>
    <w:p w14:paraId="7DD007FF" w14:textId="77777777" w:rsidR="00716CC9" w:rsidRDefault="00716CC9">
      <w:pPr>
        <w:rPr>
          <w:rFonts w:ascii="Arial" w:hAnsi="Arial" w:cs="Arial"/>
          <w:b/>
          <w:sz w:val="28"/>
          <w:szCs w:val="28"/>
          <w:u w:val="single"/>
        </w:rPr>
      </w:pPr>
    </w:p>
    <w:p w14:paraId="30CFAF68" w14:textId="6F89CC80" w:rsidR="00716CC9" w:rsidRDefault="00522205">
      <w:pPr>
        <w:rPr>
          <w:rFonts w:ascii="Arial" w:hAnsi="Arial" w:cs="Arial"/>
          <w:b/>
          <w:sz w:val="28"/>
          <w:szCs w:val="28"/>
          <w:u w:val="single"/>
        </w:rPr>
      </w:pPr>
      <w:r>
        <w:rPr>
          <w:rFonts w:ascii="Arial" w:hAnsi="Arial" w:cs="Arial"/>
          <w:b/>
          <w:noProof/>
          <w:sz w:val="28"/>
          <w:szCs w:val="28"/>
          <w:u w:val="single"/>
          <w:lang w:eastAsia="en-GB"/>
        </w:rPr>
        <mc:AlternateContent>
          <mc:Choice Requires="wps">
            <w:drawing>
              <wp:anchor distT="0" distB="0" distL="114300" distR="114300" simplePos="0" relativeHeight="251660288" behindDoc="0" locked="0" layoutInCell="1" allowOverlap="1" wp14:anchorId="55FCC208" wp14:editId="2CF563F0">
                <wp:simplePos x="0" y="0"/>
                <wp:positionH relativeFrom="margin">
                  <wp:align>left</wp:align>
                </wp:positionH>
                <wp:positionV relativeFrom="paragraph">
                  <wp:posOffset>192405</wp:posOffset>
                </wp:positionV>
                <wp:extent cx="5981700" cy="20955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1700" cy="2095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0D66312" w14:textId="77777777" w:rsidR="006627D1" w:rsidRDefault="006627D1" w:rsidP="006627D1">
                            <w:pPr>
                              <w:jc w:val="center"/>
                              <w:rPr>
                                <w:rFonts w:ascii="Freestyle Script" w:hAnsi="Freestyle Script"/>
                                <w:b/>
                                <w:bCs/>
                                <w:color w:val="00B0F0"/>
                                <w:sz w:val="72"/>
                                <w:szCs w:val="72"/>
                              </w:rPr>
                            </w:pPr>
                            <w:r>
                              <w:rPr>
                                <w:rFonts w:ascii="Freestyle Script" w:hAnsi="Freestyle Script"/>
                                <w:b/>
                                <w:bCs/>
                                <w:color w:val="00B0F0"/>
                                <w:sz w:val="72"/>
                                <w:szCs w:val="72"/>
                              </w:rPr>
                              <w:t>Focus 1st Academy</w:t>
                            </w:r>
                          </w:p>
                          <w:p w14:paraId="5BA35B37" w14:textId="77777777" w:rsidR="006627D1" w:rsidRDefault="006627D1" w:rsidP="006627D1">
                            <w:pPr>
                              <w:jc w:val="center"/>
                              <w:rPr>
                                <w:rFonts w:ascii="Freestyle Script" w:hAnsi="Freestyle Script"/>
                                <w:b/>
                                <w:bCs/>
                                <w:color w:val="00B0F0"/>
                                <w:sz w:val="72"/>
                                <w:szCs w:val="72"/>
                              </w:rPr>
                            </w:pPr>
                            <w:r>
                              <w:rPr>
                                <w:rFonts w:ascii="Freestyle Script" w:hAnsi="Freestyle Script"/>
                                <w:b/>
                                <w:bCs/>
                                <w:color w:val="00B0F0"/>
                                <w:sz w:val="72"/>
                                <w:szCs w:val="72"/>
                              </w:rPr>
                              <w:t>First Aid Policy</w:t>
                            </w:r>
                          </w:p>
                        </w:txbxContent>
                      </wps:txbx>
                      <wps:bodyPr wrap="square" numCol="1" fromWordArt="1">
                        <a:prstTxWarp prst="textPlain">
                          <a:avLst>
                            <a:gd name="adj" fmla="val 50883"/>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FCC208" id="_x0000_t202" coordsize="21600,21600" o:spt="202" path="m,l,21600r21600,l21600,xe">
                <v:stroke joinstyle="miter"/>
                <v:path gradientshapeok="t" o:connecttype="rect"/>
              </v:shapetype>
              <v:shape id="WordArt 2" o:spid="_x0000_s1026" type="#_x0000_t202" style="position:absolute;margin-left:0;margin-top:15.15pt;width:471pt;height:1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" filled="f" stroked="f">
                <v:stroke joinstyle="round"/>
                <o:lock v:ext="edit" shapetype="t"/>
                <v:textbox>
                  <w:txbxContent>
                    <w:p w14:paraId="20D66312" w14:textId="77777777" w:rsidR="006627D1" w:rsidRDefault="006627D1" w:rsidP="006627D1">
                      <w:pPr>
                        <w:jc w:val="center"/>
                        <w:rPr>
                          <w:rFonts w:ascii="Freestyle Script" w:hAnsi="Freestyle Script"/>
                          <w:b/>
                          <w:bCs/>
                          <w:color w:val="00B0F0"/>
                          <w:sz w:val="72"/>
                          <w:szCs w:val="72"/>
                        </w:rPr>
                      </w:pPr>
                      <w:r>
                        <w:rPr>
                          <w:rFonts w:ascii="Freestyle Script" w:hAnsi="Freestyle Script"/>
                          <w:b/>
                          <w:bCs/>
                          <w:color w:val="00B0F0"/>
                          <w:sz w:val="72"/>
                          <w:szCs w:val="72"/>
                        </w:rPr>
                        <w:t>Focus 1st Academy</w:t>
                      </w:r>
                    </w:p>
                    <w:p w14:paraId="5BA35B37" w14:textId="77777777" w:rsidR="006627D1" w:rsidRDefault="006627D1" w:rsidP="006627D1">
                      <w:pPr>
                        <w:jc w:val="center"/>
                        <w:rPr>
                          <w:rFonts w:ascii="Freestyle Script" w:hAnsi="Freestyle Script"/>
                          <w:b/>
                          <w:bCs/>
                          <w:color w:val="00B0F0"/>
                          <w:sz w:val="72"/>
                          <w:szCs w:val="72"/>
                        </w:rPr>
                      </w:pPr>
                      <w:r>
                        <w:rPr>
                          <w:rFonts w:ascii="Freestyle Script" w:hAnsi="Freestyle Script"/>
                          <w:b/>
                          <w:bCs/>
                          <w:color w:val="00B0F0"/>
                          <w:sz w:val="72"/>
                          <w:szCs w:val="72"/>
                        </w:rPr>
                        <w:t>First Aid Policy</w:t>
                      </w:r>
                    </w:p>
                  </w:txbxContent>
                </v:textbox>
                <w10:wrap anchorx="margin"/>
              </v:shape>
            </w:pict>
          </mc:Fallback>
        </mc:AlternateContent>
      </w:r>
    </w:p>
    <w:p w14:paraId="2A8906AB" w14:textId="1CF781F4" w:rsidR="00716CC9" w:rsidRDefault="00716CC9">
      <w:pPr>
        <w:rPr>
          <w:rFonts w:ascii="Arial" w:hAnsi="Arial" w:cs="Arial"/>
          <w:b/>
          <w:sz w:val="28"/>
          <w:szCs w:val="28"/>
          <w:u w:val="single"/>
        </w:rPr>
      </w:pPr>
    </w:p>
    <w:p w14:paraId="65D19873" w14:textId="1FED4FEF" w:rsidR="00716CC9" w:rsidRDefault="00716CC9">
      <w:pPr>
        <w:rPr>
          <w:rFonts w:ascii="Arial" w:hAnsi="Arial" w:cs="Arial"/>
          <w:b/>
          <w:sz w:val="28"/>
          <w:szCs w:val="28"/>
          <w:u w:val="single"/>
        </w:rPr>
      </w:pPr>
    </w:p>
    <w:p w14:paraId="34D254CF" w14:textId="0B5923BA" w:rsidR="00716CC9" w:rsidRDefault="00716CC9">
      <w:pPr>
        <w:rPr>
          <w:rFonts w:ascii="Arial" w:hAnsi="Arial" w:cs="Arial"/>
          <w:b/>
          <w:sz w:val="28"/>
          <w:szCs w:val="28"/>
          <w:u w:val="single"/>
        </w:rPr>
      </w:pPr>
    </w:p>
    <w:p w14:paraId="040C6BA9" w14:textId="410A1455" w:rsidR="00716CC9" w:rsidRDefault="00716CC9" w:rsidP="006627D1">
      <w:pPr>
        <w:tabs>
          <w:tab w:val="left" w:pos="5280"/>
        </w:tabs>
        <w:rPr>
          <w:rFonts w:ascii="Arial" w:hAnsi="Arial" w:cs="Arial"/>
          <w:b/>
          <w:sz w:val="28"/>
          <w:szCs w:val="28"/>
          <w:u w:val="single"/>
        </w:rPr>
      </w:pPr>
    </w:p>
    <w:p w14:paraId="6B8AD96E" w14:textId="0827879A" w:rsidR="00716CC9" w:rsidRDefault="00716CC9">
      <w:pPr>
        <w:rPr>
          <w:rFonts w:ascii="Arial" w:hAnsi="Arial" w:cs="Arial"/>
          <w:b/>
          <w:sz w:val="28"/>
          <w:szCs w:val="28"/>
          <w:u w:val="single"/>
        </w:rPr>
      </w:pPr>
    </w:p>
    <w:p w14:paraId="48C44327" w14:textId="77777777" w:rsidR="00716CC9" w:rsidRDefault="00716CC9">
      <w:pPr>
        <w:rPr>
          <w:rFonts w:ascii="Arial" w:hAnsi="Arial" w:cs="Arial"/>
          <w:b/>
          <w:sz w:val="28"/>
          <w:szCs w:val="28"/>
          <w:u w:val="single"/>
        </w:rPr>
      </w:pPr>
    </w:p>
    <w:p w14:paraId="2C51021D" w14:textId="77777777" w:rsidR="00716CC9" w:rsidRDefault="00716CC9">
      <w:pPr>
        <w:rPr>
          <w:rFonts w:ascii="Arial" w:hAnsi="Arial" w:cs="Arial"/>
          <w:b/>
          <w:sz w:val="28"/>
          <w:szCs w:val="28"/>
          <w:u w:val="single"/>
        </w:rPr>
      </w:pPr>
    </w:p>
    <w:p w14:paraId="3ACAEF4C" w14:textId="77777777" w:rsidR="00716CC9" w:rsidRDefault="00716CC9">
      <w:pPr>
        <w:rPr>
          <w:rFonts w:ascii="Arial" w:hAnsi="Arial" w:cs="Arial"/>
          <w:b/>
          <w:sz w:val="28"/>
          <w:szCs w:val="28"/>
          <w:u w:val="single"/>
        </w:rPr>
      </w:pPr>
    </w:p>
    <w:p w14:paraId="164B0B82" w14:textId="77777777" w:rsidR="00716CC9" w:rsidRDefault="00716CC9" w:rsidP="00716CC9">
      <w:pPr>
        <w:spacing w:after="0"/>
        <w:ind w:left="-540" w:right="-508"/>
        <w:jc w:val="center"/>
        <w:rPr>
          <w:rFonts w:ascii="Arial" w:hAnsi="Arial" w:cs="Arial"/>
          <w:b/>
          <w:sz w:val="28"/>
          <w:szCs w:val="28"/>
        </w:rPr>
      </w:pPr>
    </w:p>
    <w:p w14:paraId="580525FC" w14:textId="77777777" w:rsidR="00716CC9" w:rsidRDefault="00716CC9" w:rsidP="00716CC9">
      <w:pPr>
        <w:spacing w:after="0"/>
        <w:ind w:left="-540" w:right="-508"/>
        <w:jc w:val="center"/>
        <w:rPr>
          <w:rFonts w:ascii="Arial" w:hAnsi="Arial" w:cs="Arial"/>
          <w:b/>
          <w:sz w:val="28"/>
          <w:szCs w:val="28"/>
        </w:rPr>
      </w:pPr>
    </w:p>
    <w:p w14:paraId="588F1162" w14:textId="77777777" w:rsidR="00716CC9" w:rsidRPr="00456C9C" w:rsidRDefault="00716CC9" w:rsidP="00716CC9">
      <w:pPr>
        <w:spacing w:after="0"/>
        <w:ind w:left="-540" w:right="-508"/>
        <w:jc w:val="center"/>
        <w:rPr>
          <w:rFonts w:ascii="Arial" w:hAnsi="Arial" w:cs="Arial"/>
          <w:sz w:val="28"/>
          <w:szCs w:val="28"/>
        </w:rPr>
      </w:pPr>
      <w:r w:rsidRPr="00456C9C">
        <w:rPr>
          <w:rFonts w:ascii="Arial" w:hAnsi="Arial" w:cs="Arial"/>
          <w:b/>
          <w:sz w:val="28"/>
          <w:szCs w:val="28"/>
        </w:rPr>
        <w:t>Focus 1</w:t>
      </w:r>
      <w:r w:rsidRPr="00456C9C">
        <w:rPr>
          <w:rFonts w:ascii="Arial" w:hAnsi="Arial" w:cs="Arial"/>
          <w:b/>
          <w:sz w:val="28"/>
          <w:szCs w:val="28"/>
          <w:vertAlign w:val="superscript"/>
        </w:rPr>
        <w:t>st</w:t>
      </w:r>
      <w:r w:rsidRPr="00456C9C">
        <w:rPr>
          <w:rFonts w:ascii="Arial" w:hAnsi="Arial" w:cs="Arial"/>
          <w:b/>
          <w:sz w:val="28"/>
          <w:szCs w:val="28"/>
        </w:rPr>
        <w:t xml:space="preserve"> Academy is committed to safeguarding and promoting the welfare of children and young people and expects all staff and volunteers to share this commitment!</w:t>
      </w:r>
    </w:p>
    <w:p w14:paraId="039AB878" w14:textId="77777777" w:rsidR="00716CC9" w:rsidRDefault="00716CC9" w:rsidP="00716CC9">
      <w:pPr>
        <w:spacing w:after="0"/>
        <w:rPr>
          <w:rFonts w:ascii="Arial" w:hAnsi="Arial" w:cs="Arial"/>
          <w:sz w:val="24"/>
          <w:szCs w:val="24"/>
        </w:rPr>
      </w:pPr>
    </w:p>
    <w:p w14:paraId="61A37B3B" w14:textId="77777777" w:rsidR="00716CC9" w:rsidRDefault="00716CC9" w:rsidP="00716CC9">
      <w:pPr>
        <w:spacing w:after="0"/>
        <w:rPr>
          <w:rFonts w:ascii="Arial" w:hAnsi="Arial" w:cs="Arial"/>
          <w:sz w:val="24"/>
          <w:szCs w:val="24"/>
        </w:rPr>
      </w:pPr>
    </w:p>
    <w:p w14:paraId="57BB63A5" w14:textId="77777777" w:rsidR="00716CC9" w:rsidRPr="002D2CB0" w:rsidRDefault="00716CC9" w:rsidP="00716CC9">
      <w:pPr>
        <w:spacing w:after="0"/>
        <w:rPr>
          <w:rFonts w:ascii="Arial" w:hAnsi="Arial" w:cs="Arial"/>
          <w:sz w:val="24"/>
          <w:szCs w:val="24"/>
        </w:rPr>
      </w:pPr>
    </w:p>
    <w:p w14:paraId="4AEA8948" w14:textId="77777777" w:rsidR="00716CC9" w:rsidRPr="002D2CB0" w:rsidRDefault="00716CC9" w:rsidP="00716CC9">
      <w:pPr>
        <w:spacing w:after="0"/>
        <w:jc w:val="center"/>
        <w:rPr>
          <w:rFonts w:ascii="Arial" w:hAnsi="Arial" w:cs="Arial"/>
          <w:sz w:val="24"/>
          <w:szCs w:val="24"/>
        </w:rPr>
      </w:pPr>
      <w:r w:rsidRPr="002D2CB0">
        <w:rPr>
          <w:rFonts w:ascii="Arial" w:hAnsi="Arial" w:cs="Arial"/>
          <w:sz w:val="24"/>
          <w:szCs w:val="24"/>
        </w:rPr>
        <w:t>Working in Partnership with North London Schools &amp; Local Authorities since 2000</w:t>
      </w:r>
    </w:p>
    <w:p w14:paraId="22A16EEB" w14:textId="77777777" w:rsidR="00716CC9" w:rsidRDefault="00716CC9" w:rsidP="00716CC9">
      <w:pPr>
        <w:rPr>
          <w:rFonts w:ascii="Arial" w:hAnsi="Arial" w:cs="Arial"/>
          <w:b/>
          <w:sz w:val="28"/>
          <w:szCs w:val="28"/>
          <w:u w:val="single"/>
        </w:rPr>
      </w:pPr>
      <w:r w:rsidRPr="002D2CB0">
        <w:rPr>
          <w:rFonts w:ascii="Arial" w:hAnsi="Arial" w:cs="Arial"/>
          <w:sz w:val="24"/>
          <w:szCs w:val="24"/>
        </w:rPr>
        <w:t>Accredited Independent School Status 2014 (Registration N0. 308/6003</w:t>
      </w:r>
      <w:r w:rsidRPr="00A377B4">
        <w:rPr>
          <w:rFonts w:cs="Arial"/>
        </w:rPr>
        <w:t>)</w:t>
      </w:r>
    </w:p>
    <w:p w14:paraId="2628E618" w14:textId="77777777" w:rsidR="00716CC9" w:rsidRDefault="00716CC9">
      <w:pPr>
        <w:rPr>
          <w:rFonts w:ascii="Arial" w:hAnsi="Arial" w:cs="Arial"/>
          <w:b/>
          <w:sz w:val="28"/>
          <w:szCs w:val="28"/>
          <w:u w:val="single"/>
        </w:rPr>
      </w:pPr>
    </w:p>
    <w:p w14:paraId="0A0FED74" w14:textId="77777777" w:rsidR="00716CC9" w:rsidRDefault="00716CC9">
      <w:pPr>
        <w:rPr>
          <w:rFonts w:ascii="Arial" w:hAnsi="Arial" w:cs="Arial"/>
          <w:b/>
          <w:sz w:val="28"/>
          <w:szCs w:val="28"/>
          <w:u w:val="single"/>
        </w:rPr>
      </w:pPr>
      <w:r>
        <w:rPr>
          <w:rFonts w:ascii="Arial" w:hAnsi="Arial" w:cs="Arial"/>
          <w:b/>
          <w:sz w:val="28"/>
          <w:szCs w:val="28"/>
          <w:u w:val="single"/>
        </w:rPr>
        <w:br w:type="page"/>
      </w:r>
    </w:p>
    <w:p w14:paraId="2015409A" w14:textId="20EF6CEB" w:rsidR="00716CC9" w:rsidRDefault="00716CC9" w:rsidP="00716CC9">
      <w:pPr>
        <w:jc w:val="center"/>
        <w:rPr>
          <w:rFonts w:ascii="Arial" w:hAnsi="Arial" w:cs="Arial"/>
          <w:b/>
          <w:sz w:val="32"/>
          <w:szCs w:val="32"/>
        </w:rPr>
      </w:pPr>
      <w:r w:rsidRPr="00716CC9">
        <w:rPr>
          <w:rFonts w:ascii="Arial" w:hAnsi="Arial" w:cs="Arial"/>
          <w:b/>
          <w:sz w:val="32"/>
          <w:szCs w:val="32"/>
        </w:rPr>
        <w:lastRenderedPageBreak/>
        <w:t>Contents</w:t>
      </w:r>
    </w:p>
    <w:p w14:paraId="0316F23C" w14:textId="59C9E4DE" w:rsidR="00D23374" w:rsidRPr="00D23374" w:rsidRDefault="008B607C" w:rsidP="00D23374">
      <w:pPr>
        <w:pStyle w:val="TOC1"/>
        <w:tabs>
          <w:tab w:val="right" w:leader="dot" w:pos="9016"/>
        </w:tabs>
        <w:spacing w:line="360" w:lineRule="auto"/>
        <w:rPr>
          <w:rFonts w:eastAsiaTheme="minorEastAsia" w:cstheme="minorBidi"/>
          <w:b w:val="0"/>
          <w:bCs w:val="0"/>
          <w:caps w:val="0"/>
          <w:noProof/>
          <w:sz w:val="32"/>
          <w:szCs w:val="32"/>
          <w:lang w:eastAsia="en-GB"/>
        </w:rPr>
      </w:pPr>
      <w:r w:rsidRPr="00D23374">
        <w:rPr>
          <w:rFonts w:ascii="Arial" w:hAnsi="Arial" w:cs="Arial"/>
          <w:sz w:val="32"/>
          <w:szCs w:val="32"/>
        </w:rPr>
        <w:fldChar w:fldCharType="begin"/>
      </w:r>
      <w:r w:rsidRPr="00D23374">
        <w:rPr>
          <w:rFonts w:ascii="Arial" w:hAnsi="Arial" w:cs="Arial"/>
          <w:sz w:val="32"/>
          <w:szCs w:val="32"/>
        </w:rPr>
        <w:instrText xml:space="preserve"> TOC \o "1-5" \h \z \u </w:instrText>
      </w:r>
      <w:r w:rsidRPr="00D23374">
        <w:rPr>
          <w:rFonts w:ascii="Arial" w:hAnsi="Arial" w:cs="Arial"/>
          <w:sz w:val="32"/>
          <w:szCs w:val="32"/>
        </w:rPr>
        <w:fldChar w:fldCharType="separate"/>
      </w:r>
      <w:hyperlink w:anchor="_Toc121836726" w:history="1">
        <w:r w:rsidR="00D23374" w:rsidRPr="00D23374">
          <w:rPr>
            <w:rStyle w:val="Hyperlink"/>
            <w:noProof/>
            <w:sz w:val="32"/>
            <w:szCs w:val="32"/>
          </w:rPr>
          <w:t>FIRST AID POLICY</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_Toc121836726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2</w:t>
        </w:r>
        <w:r w:rsidR="00D23374" w:rsidRPr="00D23374">
          <w:rPr>
            <w:noProof/>
            <w:webHidden/>
            <w:sz w:val="32"/>
            <w:szCs w:val="32"/>
          </w:rPr>
          <w:fldChar w:fldCharType="end"/>
        </w:r>
      </w:hyperlink>
    </w:p>
    <w:p w14:paraId="22579475" w14:textId="4A52C214"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27" w:history="1">
        <w:r w:rsidR="00D23374" w:rsidRPr="00D23374">
          <w:rPr>
            <w:rStyle w:val="Hyperlink"/>
            <w:noProof/>
            <w:sz w:val="32"/>
            <w:szCs w:val="32"/>
          </w:rPr>
          <w:t>Statement of Commitment</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_Toc121836727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3</w:t>
        </w:r>
        <w:r w:rsidR="00D23374" w:rsidRPr="00D23374">
          <w:rPr>
            <w:noProof/>
            <w:webHidden/>
            <w:sz w:val="32"/>
            <w:szCs w:val="32"/>
          </w:rPr>
          <w:fldChar w:fldCharType="end"/>
        </w:r>
      </w:hyperlink>
    </w:p>
    <w:p w14:paraId="14E709E0" w14:textId="420717BA"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28" w:history="1">
        <w:r w:rsidR="00D23374" w:rsidRPr="00D23374">
          <w:rPr>
            <w:rStyle w:val="Hyperlink"/>
            <w:noProof/>
            <w:sz w:val="32"/>
            <w:szCs w:val="32"/>
          </w:rPr>
          <w:t>Details of First Aid Practitioners at Focus 1st Academy</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_Toc121836728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3</w:t>
        </w:r>
        <w:r w:rsidR="00D23374" w:rsidRPr="00D23374">
          <w:rPr>
            <w:noProof/>
            <w:webHidden/>
            <w:sz w:val="32"/>
            <w:szCs w:val="32"/>
          </w:rPr>
          <w:fldChar w:fldCharType="end"/>
        </w:r>
      </w:hyperlink>
    </w:p>
    <w:p w14:paraId="7E7297C9" w14:textId="59B9BFEE"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29" w:history="1">
        <w:r w:rsidR="00D23374" w:rsidRPr="00D23374">
          <w:rPr>
            <w:rStyle w:val="Hyperlink"/>
            <w:noProof/>
            <w:sz w:val="32"/>
            <w:szCs w:val="32"/>
          </w:rPr>
          <w:t>Practical Arrangements at Focus 1st Academy</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_Toc121836729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4</w:t>
        </w:r>
        <w:r w:rsidR="00D23374" w:rsidRPr="00D23374">
          <w:rPr>
            <w:noProof/>
            <w:webHidden/>
            <w:sz w:val="32"/>
            <w:szCs w:val="32"/>
          </w:rPr>
          <w:fldChar w:fldCharType="end"/>
        </w:r>
      </w:hyperlink>
    </w:p>
    <w:p w14:paraId="0D35E9D1" w14:textId="2AAF826C"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30" w:history="1">
        <w:r w:rsidR="00D23374" w:rsidRPr="00D23374">
          <w:rPr>
            <w:rStyle w:val="Hyperlink"/>
            <w:noProof/>
            <w:sz w:val="32"/>
            <w:szCs w:val="32"/>
          </w:rPr>
          <w:t>Location of First Aid Facilities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_Toc121836730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4</w:t>
        </w:r>
        <w:r w:rsidR="00D23374" w:rsidRPr="00D23374">
          <w:rPr>
            <w:noProof/>
            <w:webHidden/>
            <w:sz w:val="32"/>
            <w:szCs w:val="32"/>
          </w:rPr>
          <w:fldChar w:fldCharType="end"/>
        </w:r>
      </w:hyperlink>
    </w:p>
    <w:p w14:paraId="6857AAB3" w14:textId="2D554E21"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31" w:history="1">
        <w:r w:rsidR="00D23374" w:rsidRPr="00D23374">
          <w:rPr>
            <w:rStyle w:val="Hyperlink"/>
            <w:noProof/>
            <w:sz w:val="32"/>
            <w:szCs w:val="32"/>
          </w:rPr>
          <w:t>Responsibilities of the Trained First Aiders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_Toc121836731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5</w:t>
        </w:r>
        <w:r w:rsidR="00D23374" w:rsidRPr="00D23374">
          <w:rPr>
            <w:noProof/>
            <w:webHidden/>
            <w:sz w:val="32"/>
            <w:szCs w:val="32"/>
          </w:rPr>
          <w:fldChar w:fldCharType="end"/>
        </w:r>
      </w:hyperlink>
    </w:p>
    <w:p w14:paraId="063C8294" w14:textId="7C4864FE"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32" w:history="1">
        <w:r w:rsidR="00D23374" w:rsidRPr="00D23374">
          <w:rPr>
            <w:rStyle w:val="Hyperlink"/>
            <w:noProof/>
            <w:sz w:val="32"/>
            <w:szCs w:val="32"/>
          </w:rPr>
          <w:t>Responsibilities of the Appointed Person</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_Toc121836732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5</w:t>
        </w:r>
        <w:r w:rsidR="00D23374" w:rsidRPr="00D23374">
          <w:rPr>
            <w:noProof/>
            <w:webHidden/>
            <w:sz w:val="32"/>
            <w:szCs w:val="32"/>
          </w:rPr>
          <w:fldChar w:fldCharType="end"/>
        </w:r>
      </w:hyperlink>
    </w:p>
    <w:p w14:paraId="5A6A0A4E" w14:textId="5EF6E4D9"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33" w:history="1">
        <w:r w:rsidR="00D23374" w:rsidRPr="00D23374">
          <w:rPr>
            <w:rStyle w:val="Hyperlink"/>
            <w:noProof/>
            <w:sz w:val="32"/>
            <w:szCs w:val="32"/>
          </w:rPr>
          <w:t>What to do in the case of an accident, injury or illness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_Toc121836733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6</w:t>
        </w:r>
        <w:r w:rsidR="00D23374" w:rsidRPr="00D23374">
          <w:rPr>
            <w:noProof/>
            <w:webHidden/>
            <w:sz w:val="32"/>
            <w:szCs w:val="32"/>
          </w:rPr>
          <w:fldChar w:fldCharType="end"/>
        </w:r>
      </w:hyperlink>
    </w:p>
    <w:p w14:paraId="311A486D" w14:textId="112F6B77"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34" w:history="1">
        <w:r w:rsidR="00D23374" w:rsidRPr="00D23374">
          <w:rPr>
            <w:rStyle w:val="Hyperlink"/>
            <w:noProof/>
            <w:sz w:val="32"/>
            <w:szCs w:val="32"/>
          </w:rPr>
          <w:t>Contacting parents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_Toc121836734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6</w:t>
        </w:r>
        <w:r w:rsidR="00D23374" w:rsidRPr="00D23374">
          <w:rPr>
            <w:noProof/>
            <w:webHidden/>
            <w:sz w:val="32"/>
            <w:szCs w:val="32"/>
          </w:rPr>
          <w:fldChar w:fldCharType="end"/>
        </w:r>
      </w:hyperlink>
    </w:p>
    <w:p w14:paraId="58593B43" w14:textId="20D26D9A"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35" w:history="1">
        <w:r w:rsidR="00D23374" w:rsidRPr="00D23374">
          <w:rPr>
            <w:rStyle w:val="Hyperlink"/>
            <w:noProof/>
            <w:sz w:val="32"/>
            <w:szCs w:val="32"/>
          </w:rPr>
          <w:t>Contacting the Emergency Services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_Toc121836735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7</w:t>
        </w:r>
        <w:r w:rsidR="00D23374" w:rsidRPr="00D23374">
          <w:rPr>
            <w:noProof/>
            <w:webHidden/>
            <w:sz w:val="32"/>
            <w:szCs w:val="32"/>
          </w:rPr>
          <w:fldChar w:fldCharType="end"/>
        </w:r>
      </w:hyperlink>
    </w:p>
    <w:p w14:paraId="724365FC" w14:textId="54FEFDAB"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36" w:history="1">
        <w:r w:rsidR="00D23374" w:rsidRPr="00D23374">
          <w:rPr>
            <w:rStyle w:val="Hyperlink"/>
            <w:noProof/>
            <w:sz w:val="32"/>
            <w:szCs w:val="32"/>
          </w:rPr>
          <w:t>Accident reporting</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_Toc121836736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7</w:t>
        </w:r>
        <w:r w:rsidR="00D23374" w:rsidRPr="00D23374">
          <w:rPr>
            <w:noProof/>
            <w:webHidden/>
            <w:sz w:val="32"/>
            <w:szCs w:val="32"/>
          </w:rPr>
          <w:fldChar w:fldCharType="end"/>
        </w:r>
      </w:hyperlink>
    </w:p>
    <w:p w14:paraId="1EAC5CED" w14:textId="097388FE"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37" w:history="1">
        <w:r w:rsidR="00D23374" w:rsidRPr="00D23374">
          <w:rPr>
            <w:rStyle w:val="Hyperlink"/>
            <w:noProof/>
            <w:sz w:val="32"/>
            <w:szCs w:val="32"/>
          </w:rPr>
          <w:t>Students who are unwell in school</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_Toc121836737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7</w:t>
        </w:r>
        <w:r w:rsidR="00D23374" w:rsidRPr="00D23374">
          <w:rPr>
            <w:noProof/>
            <w:webHidden/>
            <w:sz w:val="32"/>
            <w:szCs w:val="32"/>
          </w:rPr>
          <w:fldChar w:fldCharType="end"/>
        </w:r>
      </w:hyperlink>
    </w:p>
    <w:p w14:paraId="5575A49F" w14:textId="5B5E5C20"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38" w:history="1">
        <w:r w:rsidR="00D23374" w:rsidRPr="00D23374">
          <w:rPr>
            <w:rStyle w:val="Hyperlink"/>
            <w:noProof/>
            <w:sz w:val="32"/>
            <w:szCs w:val="32"/>
          </w:rPr>
          <w:t>First Aid equipment and materials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_Toc121836738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8</w:t>
        </w:r>
        <w:r w:rsidR="00D23374" w:rsidRPr="00D23374">
          <w:rPr>
            <w:noProof/>
            <w:webHidden/>
            <w:sz w:val="32"/>
            <w:szCs w:val="32"/>
          </w:rPr>
          <w:fldChar w:fldCharType="end"/>
        </w:r>
      </w:hyperlink>
    </w:p>
    <w:p w14:paraId="1D394E44" w14:textId="38BD8CC6"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39" w:history="1">
        <w:r w:rsidR="00D23374" w:rsidRPr="00D23374">
          <w:rPr>
            <w:rStyle w:val="Hyperlink"/>
            <w:noProof/>
            <w:sz w:val="32"/>
            <w:szCs w:val="32"/>
          </w:rPr>
          <w:t>First aid for school trips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_Toc121836739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8</w:t>
        </w:r>
        <w:r w:rsidR="00D23374" w:rsidRPr="00D23374">
          <w:rPr>
            <w:noProof/>
            <w:webHidden/>
            <w:sz w:val="32"/>
            <w:szCs w:val="32"/>
          </w:rPr>
          <w:fldChar w:fldCharType="end"/>
        </w:r>
      </w:hyperlink>
    </w:p>
    <w:p w14:paraId="3A7C4CC3" w14:textId="5CE174C4"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40" w:history="1">
        <w:r w:rsidR="00D23374" w:rsidRPr="00D23374">
          <w:rPr>
            <w:rStyle w:val="Hyperlink"/>
            <w:noProof/>
            <w:sz w:val="32"/>
            <w:szCs w:val="32"/>
          </w:rPr>
          <w:t>Students using crutches or having limited mobility</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_Toc121836740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8</w:t>
        </w:r>
        <w:r w:rsidR="00D23374" w:rsidRPr="00D23374">
          <w:rPr>
            <w:noProof/>
            <w:webHidden/>
            <w:sz w:val="32"/>
            <w:szCs w:val="32"/>
          </w:rPr>
          <w:fldChar w:fldCharType="end"/>
        </w:r>
      </w:hyperlink>
    </w:p>
    <w:p w14:paraId="4D99A84F" w14:textId="4CC1E48F"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41" w:history="1">
        <w:r w:rsidR="00D23374" w:rsidRPr="00D23374">
          <w:rPr>
            <w:rStyle w:val="Hyperlink"/>
            <w:noProof/>
            <w:sz w:val="32"/>
            <w:szCs w:val="32"/>
          </w:rPr>
          <w:t>Emergency care plans and treatment boxes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_Toc121836741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9</w:t>
        </w:r>
        <w:r w:rsidR="00D23374" w:rsidRPr="00D23374">
          <w:rPr>
            <w:noProof/>
            <w:webHidden/>
            <w:sz w:val="32"/>
            <w:szCs w:val="32"/>
          </w:rPr>
          <w:fldChar w:fldCharType="end"/>
        </w:r>
      </w:hyperlink>
    </w:p>
    <w:p w14:paraId="1ADAC5E1" w14:textId="3CDE3AAA"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42" w:history="1">
        <w:r w:rsidR="00D23374" w:rsidRPr="00D23374">
          <w:rPr>
            <w:rStyle w:val="Hyperlink"/>
            <w:noProof/>
            <w:sz w:val="32"/>
            <w:szCs w:val="32"/>
          </w:rPr>
          <w:t>Students with medical conditions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_Toc121836742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9</w:t>
        </w:r>
        <w:r w:rsidR="00D23374" w:rsidRPr="00D23374">
          <w:rPr>
            <w:noProof/>
            <w:webHidden/>
            <w:sz w:val="32"/>
            <w:szCs w:val="32"/>
          </w:rPr>
          <w:fldChar w:fldCharType="end"/>
        </w:r>
      </w:hyperlink>
    </w:p>
    <w:p w14:paraId="55E600C9" w14:textId="124ECCE3"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43" w:history="1">
        <w:r w:rsidR="00D23374" w:rsidRPr="00D23374">
          <w:rPr>
            <w:rStyle w:val="Hyperlink"/>
            <w:noProof/>
            <w:sz w:val="32"/>
            <w:szCs w:val="32"/>
          </w:rPr>
          <w:t>Dealing with body fluids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_Toc121836743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9</w:t>
        </w:r>
        <w:r w:rsidR="00D23374" w:rsidRPr="00D23374">
          <w:rPr>
            <w:noProof/>
            <w:webHidden/>
            <w:sz w:val="32"/>
            <w:szCs w:val="32"/>
          </w:rPr>
          <w:fldChar w:fldCharType="end"/>
        </w:r>
      </w:hyperlink>
    </w:p>
    <w:p w14:paraId="73B8F3C3" w14:textId="5530BA81"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44" w:history="1">
        <w:r w:rsidR="00D23374" w:rsidRPr="00D23374">
          <w:rPr>
            <w:rStyle w:val="Hyperlink"/>
            <w:noProof/>
            <w:sz w:val="32"/>
            <w:szCs w:val="32"/>
          </w:rPr>
          <w:t>Infectious diseases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_Toc121836744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10</w:t>
        </w:r>
        <w:r w:rsidR="00D23374" w:rsidRPr="00D23374">
          <w:rPr>
            <w:noProof/>
            <w:webHidden/>
            <w:sz w:val="32"/>
            <w:szCs w:val="32"/>
          </w:rPr>
          <w:fldChar w:fldCharType="end"/>
        </w:r>
      </w:hyperlink>
    </w:p>
    <w:p w14:paraId="196C6A64" w14:textId="5348DB33"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45" w:history="1">
        <w:r w:rsidR="00D23374" w:rsidRPr="00D23374">
          <w:rPr>
            <w:rStyle w:val="Hyperlink"/>
            <w:noProof/>
            <w:sz w:val="32"/>
            <w:szCs w:val="32"/>
          </w:rPr>
          <w:t>Medication in School</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_Toc121836745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12</w:t>
        </w:r>
        <w:r w:rsidR="00D23374" w:rsidRPr="00D23374">
          <w:rPr>
            <w:noProof/>
            <w:webHidden/>
            <w:sz w:val="32"/>
            <w:szCs w:val="32"/>
          </w:rPr>
          <w:fldChar w:fldCharType="end"/>
        </w:r>
      </w:hyperlink>
    </w:p>
    <w:p w14:paraId="6F3A3D31" w14:textId="27798D90"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46" w:history="1">
        <w:r w:rsidR="00D23374" w:rsidRPr="00D23374">
          <w:rPr>
            <w:rStyle w:val="Hyperlink"/>
            <w:noProof/>
            <w:sz w:val="32"/>
            <w:szCs w:val="32"/>
          </w:rPr>
          <w:t>Non-Prescription Medication</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_Toc121836746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12</w:t>
        </w:r>
        <w:r w:rsidR="00D23374" w:rsidRPr="00D23374">
          <w:rPr>
            <w:noProof/>
            <w:webHidden/>
            <w:sz w:val="32"/>
            <w:szCs w:val="32"/>
          </w:rPr>
          <w:fldChar w:fldCharType="end"/>
        </w:r>
      </w:hyperlink>
    </w:p>
    <w:p w14:paraId="284A69DA" w14:textId="629373E3"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47" w:history="1">
        <w:r w:rsidR="00D23374" w:rsidRPr="00D23374">
          <w:rPr>
            <w:rStyle w:val="Hyperlink"/>
            <w:noProof/>
            <w:sz w:val="32"/>
            <w:szCs w:val="32"/>
          </w:rPr>
          <w:t>Prescription - Only Medication</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_Toc121836747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13</w:t>
        </w:r>
        <w:r w:rsidR="00D23374" w:rsidRPr="00D23374">
          <w:rPr>
            <w:noProof/>
            <w:webHidden/>
            <w:sz w:val="32"/>
            <w:szCs w:val="32"/>
          </w:rPr>
          <w:fldChar w:fldCharType="end"/>
        </w:r>
      </w:hyperlink>
    </w:p>
    <w:p w14:paraId="49CB9D25" w14:textId="1B2E6170"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48" w:history="1">
        <w:r w:rsidR="00D23374" w:rsidRPr="00D23374">
          <w:rPr>
            <w:rStyle w:val="Hyperlink"/>
            <w:noProof/>
            <w:sz w:val="32"/>
            <w:szCs w:val="32"/>
          </w:rPr>
          <w:t>Administration of Medication</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_Toc121836748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13</w:t>
        </w:r>
        <w:r w:rsidR="00D23374" w:rsidRPr="00D23374">
          <w:rPr>
            <w:noProof/>
            <w:webHidden/>
            <w:sz w:val="32"/>
            <w:szCs w:val="32"/>
          </w:rPr>
          <w:fldChar w:fldCharType="end"/>
        </w:r>
      </w:hyperlink>
    </w:p>
    <w:p w14:paraId="23588330" w14:textId="707B8D8F"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49" w:history="1">
        <w:r w:rsidR="00D23374" w:rsidRPr="00D23374">
          <w:rPr>
            <w:rStyle w:val="Hyperlink"/>
            <w:noProof/>
            <w:sz w:val="32"/>
            <w:szCs w:val="32"/>
          </w:rPr>
          <w:t>Emergency Medication</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_Toc121836749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14</w:t>
        </w:r>
        <w:r w:rsidR="00D23374" w:rsidRPr="00D23374">
          <w:rPr>
            <w:noProof/>
            <w:webHidden/>
            <w:sz w:val="32"/>
            <w:szCs w:val="32"/>
          </w:rPr>
          <w:fldChar w:fldCharType="end"/>
        </w:r>
      </w:hyperlink>
    </w:p>
    <w:p w14:paraId="15AD8DC0" w14:textId="08E74934"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50" w:history="1">
        <w:r w:rsidR="00D23374" w:rsidRPr="00D23374">
          <w:rPr>
            <w:rStyle w:val="Hyperlink"/>
            <w:noProof/>
            <w:sz w:val="32"/>
            <w:szCs w:val="32"/>
          </w:rPr>
          <w:t>Major injuries from schedule 1 of the regulations: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_Toc121836750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14</w:t>
        </w:r>
        <w:r w:rsidR="00D23374" w:rsidRPr="00D23374">
          <w:rPr>
            <w:noProof/>
            <w:webHidden/>
            <w:sz w:val="32"/>
            <w:szCs w:val="32"/>
          </w:rPr>
          <w:fldChar w:fldCharType="end"/>
        </w:r>
      </w:hyperlink>
    </w:p>
    <w:p w14:paraId="3E23B2E7" w14:textId="09CF35E1"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51" w:history="1">
        <w:r w:rsidR="00D23374" w:rsidRPr="00D23374">
          <w:rPr>
            <w:rStyle w:val="Hyperlink"/>
            <w:noProof/>
            <w:sz w:val="32"/>
            <w:szCs w:val="32"/>
          </w:rPr>
          <w:t>Storage of this policy</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_Toc121836751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15</w:t>
        </w:r>
        <w:r w:rsidR="00D23374" w:rsidRPr="00D23374">
          <w:rPr>
            <w:noProof/>
            <w:webHidden/>
            <w:sz w:val="32"/>
            <w:szCs w:val="32"/>
          </w:rPr>
          <w:fldChar w:fldCharType="end"/>
        </w:r>
      </w:hyperlink>
    </w:p>
    <w:p w14:paraId="7A930B93" w14:textId="3331C906"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52" w:history="1">
        <w:r w:rsidR="00D23374" w:rsidRPr="00D23374">
          <w:rPr>
            <w:rStyle w:val="Hyperlink"/>
            <w:noProof/>
            <w:sz w:val="32"/>
            <w:szCs w:val="32"/>
          </w:rPr>
          <w:t>First aid training and qualifications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_Toc121836752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15</w:t>
        </w:r>
        <w:r w:rsidR="00D23374" w:rsidRPr="00D23374">
          <w:rPr>
            <w:noProof/>
            <w:webHidden/>
            <w:sz w:val="32"/>
            <w:szCs w:val="32"/>
          </w:rPr>
          <w:fldChar w:fldCharType="end"/>
        </w:r>
      </w:hyperlink>
    </w:p>
    <w:p w14:paraId="7630076D" w14:textId="19725B09"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53" w:history="1">
        <w:r w:rsidR="00D23374" w:rsidRPr="00D23374">
          <w:rPr>
            <w:rStyle w:val="Hyperlink"/>
            <w:noProof/>
            <w:sz w:val="32"/>
            <w:szCs w:val="32"/>
          </w:rPr>
          <w:t>APPENDIX: Guidance to staff on particular medical conditions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_Toc121836753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15</w:t>
        </w:r>
        <w:r w:rsidR="00D23374" w:rsidRPr="00D23374">
          <w:rPr>
            <w:noProof/>
            <w:webHidden/>
            <w:sz w:val="32"/>
            <w:szCs w:val="32"/>
          </w:rPr>
          <w:fldChar w:fldCharType="end"/>
        </w:r>
      </w:hyperlink>
    </w:p>
    <w:p w14:paraId="2B99D8B6" w14:textId="0BE820F8"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54" w:history="1">
        <w:r w:rsidR="00D23374" w:rsidRPr="00D23374">
          <w:rPr>
            <w:rStyle w:val="Hyperlink"/>
            <w:noProof/>
            <w:sz w:val="32"/>
            <w:szCs w:val="32"/>
          </w:rPr>
          <w:t>Allergic reactions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_Toc121836754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16</w:t>
        </w:r>
        <w:r w:rsidR="00D23374" w:rsidRPr="00D23374">
          <w:rPr>
            <w:noProof/>
            <w:webHidden/>
            <w:sz w:val="32"/>
            <w:szCs w:val="32"/>
          </w:rPr>
          <w:fldChar w:fldCharType="end"/>
        </w:r>
      </w:hyperlink>
    </w:p>
    <w:p w14:paraId="481B7830" w14:textId="6D69BA17"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55" w:history="1">
        <w:r w:rsidR="00D23374" w:rsidRPr="00D23374">
          <w:rPr>
            <w:rStyle w:val="Hyperlink"/>
            <w:noProof/>
            <w:sz w:val="32"/>
            <w:szCs w:val="32"/>
          </w:rPr>
          <w:t>Anaphylaxis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_Toc121836755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16</w:t>
        </w:r>
        <w:r w:rsidR="00D23374" w:rsidRPr="00D23374">
          <w:rPr>
            <w:noProof/>
            <w:webHidden/>
            <w:sz w:val="32"/>
            <w:szCs w:val="32"/>
          </w:rPr>
          <w:fldChar w:fldCharType="end"/>
        </w:r>
      </w:hyperlink>
    </w:p>
    <w:p w14:paraId="60DE9A82" w14:textId="0E97B4A5" w:rsidR="00D23374" w:rsidRPr="00D23374" w:rsidRDefault="00204542" w:rsidP="00D23374">
      <w:pPr>
        <w:pStyle w:val="TOC4"/>
        <w:tabs>
          <w:tab w:val="right" w:leader="dot" w:pos="9016"/>
        </w:tabs>
        <w:spacing w:line="360" w:lineRule="auto"/>
        <w:rPr>
          <w:rFonts w:eastAsiaTheme="minorEastAsia" w:cstheme="minorBidi"/>
          <w:noProof/>
          <w:sz w:val="32"/>
          <w:szCs w:val="32"/>
          <w:lang w:eastAsia="en-GB"/>
        </w:rPr>
      </w:pPr>
      <w:hyperlink w:anchor="_Toc121836756" w:history="1">
        <w:r w:rsidR="00D23374" w:rsidRPr="00D23374">
          <w:rPr>
            <w:rStyle w:val="Hyperlink"/>
            <w:noProof/>
            <w:sz w:val="32"/>
            <w:szCs w:val="32"/>
          </w:rPr>
          <w:t>Action to be taken</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_Toc121836756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17</w:t>
        </w:r>
        <w:r w:rsidR="00D23374" w:rsidRPr="00D23374">
          <w:rPr>
            <w:noProof/>
            <w:webHidden/>
            <w:sz w:val="32"/>
            <w:szCs w:val="32"/>
          </w:rPr>
          <w:fldChar w:fldCharType="end"/>
        </w:r>
      </w:hyperlink>
    </w:p>
    <w:p w14:paraId="56DA5B98" w14:textId="6E454EFB"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57" w:history="1">
        <w:r w:rsidR="00D23374" w:rsidRPr="00D23374">
          <w:rPr>
            <w:rStyle w:val="Hyperlink"/>
            <w:noProof/>
            <w:sz w:val="32"/>
            <w:szCs w:val="32"/>
          </w:rPr>
          <w:t>Asthma management</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_Toc121836757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17</w:t>
        </w:r>
        <w:r w:rsidR="00D23374" w:rsidRPr="00D23374">
          <w:rPr>
            <w:noProof/>
            <w:webHidden/>
            <w:sz w:val="32"/>
            <w:szCs w:val="32"/>
          </w:rPr>
          <w:fldChar w:fldCharType="end"/>
        </w:r>
      </w:hyperlink>
    </w:p>
    <w:p w14:paraId="11F8C56A" w14:textId="7DBF45D3" w:rsidR="00D23374" w:rsidRPr="00D23374" w:rsidRDefault="00204542" w:rsidP="00D23374">
      <w:pPr>
        <w:pStyle w:val="TOC4"/>
        <w:tabs>
          <w:tab w:val="right" w:leader="dot" w:pos="9016"/>
        </w:tabs>
        <w:spacing w:line="360" w:lineRule="auto"/>
        <w:rPr>
          <w:rFonts w:eastAsiaTheme="minorEastAsia" w:cstheme="minorBidi"/>
          <w:noProof/>
          <w:sz w:val="32"/>
          <w:szCs w:val="32"/>
          <w:lang w:eastAsia="en-GB"/>
        </w:rPr>
      </w:pPr>
      <w:hyperlink w:anchor="_Toc121836758" w:history="1">
        <w:r w:rsidR="00D23374" w:rsidRPr="00D23374">
          <w:rPr>
            <w:rStyle w:val="Hyperlink"/>
            <w:noProof/>
            <w:sz w:val="32"/>
            <w:szCs w:val="32"/>
          </w:rPr>
          <w:t>Trigger factors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_Toc121836758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18</w:t>
        </w:r>
        <w:r w:rsidR="00D23374" w:rsidRPr="00D23374">
          <w:rPr>
            <w:noProof/>
            <w:webHidden/>
            <w:sz w:val="32"/>
            <w:szCs w:val="32"/>
          </w:rPr>
          <w:fldChar w:fldCharType="end"/>
        </w:r>
      </w:hyperlink>
    </w:p>
    <w:p w14:paraId="0FBA3C44" w14:textId="257C8281"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59" w:history="1">
        <w:r w:rsidR="00D23374" w:rsidRPr="00D23374">
          <w:rPr>
            <w:rStyle w:val="Hyperlink"/>
            <w:noProof/>
            <w:sz w:val="32"/>
            <w:szCs w:val="32"/>
          </w:rPr>
          <w:t>General considerations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_Toc121836759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18</w:t>
        </w:r>
        <w:r w:rsidR="00D23374" w:rsidRPr="00D23374">
          <w:rPr>
            <w:noProof/>
            <w:webHidden/>
            <w:sz w:val="32"/>
            <w:szCs w:val="32"/>
          </w:rPr>
          <w:fldChar w:fldCharType="end"/>
        </w:r>
      </w:hyperlink>
    </w:p>
    <w:p w14:paraId="76A6BE7D" w14:textId="62683439"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60" w:history="1">
        <w:r w:rsidR="00D23374" w:rsidRPr="00D23374">
          <w:rPr>
            <w:rStyle w:val="Hyperlink"/>
            <w:noProof/>
            <w:sz w:val="32"/>
            <w:szCs w:val="32"/>
          </w:rPr>
          <w:t>Recognising an asthma attack</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_Toc121836760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18</w:t>
        </w:r>
        <w:r w:rsidR="00D23374" w:rsidRPr="00D23374">
          <w:rPr>
            <w:noProof/>
            <w:webHidden/>
            <w:sz w:val="32"/>
            <w:szCs w:val="32"/>
          </w:rPr>
          <w:fldChar w:fldCharType="end"/>
        </w:r>
      </w:hyperlink>
    </w:p>
    <w:p w14:paraId="75E6ADAE" w14:textId="1C81DFEA" w:rsidR="00D23374" w:rsidRPr="00D23374" w:rsidRDefault="00204542" w:rsidP="00D23374">
      <w:pPr>
        <w:pStyle w:val="TOC4"/>
        <w:tabs>
          <w:tab w:val="right" w:leader="dot" w:pos="9016"/>
        </w:tabs>
        <w:spacing w:line="360" w:lineRule="auto"/>
        <w:rPr>
          <w:rFonts w:eastAsiaTheme="minorEastAsia" w:cstheme="minorBidi"/>
          <w:noProof/>
          <w:sz w:val="32"/>
          <w:szCs w:val="32"/>
          <w:lang w:eastAsia="en-GB"/>
        </w:rPr>
      </w:pPr>
      <w:hyperlink w:anchor="_Toc121836761" w:history="1">
        <w:r w:rsidR="00D23374" w:rsidRPr="00D23374">
          <w:rPr>
            <w:rStyle w:val="Hyperlink"/>
            <w:noProof/>
            <w:sz w:val="32"/>
            <w:szCs w:val="32"/>
          </w:rPr>
          <w:t>Action to be taken</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_Toc121836761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19</w:t>
        </w:r>
        <w:r w:rsidR="00D23374" w:rsidRPr="00D23374">
          <w:rPr>
            <w:noProof/>
            <w:webHidden/>
            <w:sz w:val="32"/>
            <w:szCs w:val="32"/>
          </w:rPr>
          <w:fldChar w:fldCharType="end"/>
        </w:r>
      </w:hyperlink>
    </w:p>
    <w:p w14:paraId="2DA1D82F" w14:textId="57E1D9BE"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62" w:history="1">
        <w:r w:rsidR="00D23374" w:rsidRPr="00D23374">
          <w:rPr>
            <w:rStyle w:val="Hyperlink"/>
            <w:noProof/>
            <w:sz w:val="32"/>
            <w:szCs w:val="32"/>
          </w:rPr>
          <w:t>Diabetes management</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_Toc121836762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19</w:t>
        </w:r>
        <w:r w:rsidR="00D23374" w:rsidRPr="00D23374">
          <w:rPr>
            <w:noProof/>
            <w:webHidden/>
            <w:sz w:val="32"/>
            <w:szCs w:val="32"/>
          </w:rPr>
          <w:fldChar w:fldCharType="end"/>
        </w:r>
      </w:hyperlink>
    </w:p>
    <w:p w14:paraId="34EF532C" w14:textId="4111F7DB"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63" w:history="1">
        <w:r w:rsidR="00D23374" w:rsidRPr="00D23374">
          <w:rPr>
            <w:rStyle w:val="Hyperlink"/>
            <w:noProof/>
            <w:sz w:val="32"/>
            <w:szCs w:val="32"/>
          </w:rPr>
          <w:t>Signs and symptoms of low blood sugar (hypoglycaemic attack)</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_Toc121836763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19</w:t>
        </w:r>
        <w:r w:rsidR="00D23374" w:rsidRPr="00D23374">
          <w:rPr>
            <w:noProof/>
            <w:webHidden/>
            <w:sz w:val="32"/>
            <w:szCs w:val="32"/>
          </w:rPr>
          <w:fldChar w:fldCharType="end"/>
        </w:r>
      </w:hyperlink>
    </w:p>
    <w:p w14:paraId="5C569F7E" w14:textId="6D4E5F2E" w:rsidR="00D23374" w:rsidRPr="00D23374" w:rsidRDefault="00204542" w:rsidP="00D23374">
      <w:pPr>
        <w:pStyle w:val="TOC4"/>
        <w:tabs>
          <w:tab w:val="right" w:leader="dot" w:pos="9016"/>
        </w:tabs>
        <w:spacing w:line="360" w:lineRule="auto"/>
        <w:rPr>
          <w:rFonts w:eastAsiaTheme="minorEastAsia" w:cstheme="minorBidi"/>
          <w:noProof/>
          <w:sz w:val="32"/>
          <w:szCs w:val="32"/>
          <w:lang w:eastAsia="en-GB"/>
        </w:rPr>
      </w:pPr>
      <w:hyperlink w:anchor="_Toc121836764" w:history="1">
        <w:r w:rsidR="00D23374" w:rsidRPr="00D23374">
          <w:rPr>
            <w:rStyle w:val="Hyperlink"/>
            <w:noProof/>
            <w:sz w:val="32"/>
            <w:szCs w:val="32"/>
          </w:rPr>
          <w:t>Action to be taken</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_Toc121836764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20</w:t>
        </w:r>
        <w:r w:rsidR="00D23374" w:rsidRPr="00D23374">
          <w:rPr>
            <w:noProof/>
            <w:webHidden/>
            <w:sz w:val="32"/>
            <w:szCs w:val="32"/>
          </w:rPr>
          <w:fldChar w:fldCharType="end"/>
        </w:r>
      </w:hyperlink>
    </w:p>
    <w:p w14:paraId="02317CD1" w14:textId="5EA25776" w:rsidR="00D23374" w:rsidRPr="00D23374" w:rsidRDefault="00204542" w:rsidP="00D23374">
      <w:pPr>
        <w:pStyle w:val="TOC4"/>
        <w:tabs>
          <w:tab w:val="right" w:leader="dot" w:pos="9016"/>
        </w:tabs>
        <w:spacing w:line="360" w:lineRule="auto"/>
        <w:rPr>
          <w:rFonts w:eastAsiaTheme="minorEastAsia" w:cstheme="minorBidi"/>
          <w:noProof/>
          <w:sz w:val="32"/>
          <w:szCs w:val="32"/>
          <w:lang w:eastAsia="en-GB"/>
        </w:rPr>
      </w:pPr>
      <w:hyperlink w:anchor="_Toc121836765" w:history="1">
        <w:r w:rsidR="00D23374" w:rsidRPr="00D23374">
          <w:rPr>
            <w:rStyle w:val="Hyperlink"/>
            <w:noProof/>
            <w:sz w:val="32"/>
            <w:szCs w:val="32"/>
          </w:rPr>
          <w:t>Action to take if the student becomes unconscious:</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_Toc121836765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20</w:t>
        </w:r>
        <w:r w:rsidR="00D23374" w:rsidRPr="00D23374">
          <w:rPr>
            <w:noProof/>
            <w:webHidden/>
            <w:sz w:val="32"/>
            <w:szCs w:val="32"/>
          </w:rPr>
          <w:fldChar w:fldCharType="end"/>
        </w:r>
      </w:hyperlink>
    </w:p>
    <w:p w14:paraId="3F8E21D0" w14:textId="48D2BDEE"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66" w:history="1">
        <w:r w:rsidR="00D23374" w:rsidRPr="00D23374">
          <w:rPr>
            <w:rStyle w:val="Hyperlink"/>
            <w:noProof/>
            <w:sz w:val="32"/>
            <w:szCs w:val="32"/>
          </w:rPr>
          <w:t>Signs and symptoms of high blood sugar (hyperglycaemic attack)</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_Toc121836766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21</w:t>
        </w:r>
        <w:r w:rsidR="00D23374" w:rsidRPr="00D23374">
          <w:rPr>
            <w:noProof/>
            <w:webHidden/>
            <w:sz w:val="32"/>
            <w:szCs w:val="32"/>
          </w:rPr>
          <w:fldChar w:fldCharType="end"/>
        </w:r>
      </w:hyperlink>
    </w:p>
    <w:p w14:paraId="4AB3F1C5" w14:textId="3AE6B4FA" w:rsidR="00D23374" w:rsidRPr="00D23374" w:rsidRDefault="00204542" w:rsidP="00D23374">
      <w:pPr>
        <w:pStyle w:val="TOC4"/>
        <w:tabs>
          <w:tab w:val="right" w:leader="dot" w:pos="9016"/>
        </w:tabs>
        <w:spacing w:line="360" w:lineRule="auto"/>
        <w:rPr>
          <w:rFonts w:eastAsiaTheme="minorEastAsia" w:cstheme="minorBidi"/>
          <w:noProof/>
          <w:sz w:val="32"/>
          <w:szCs w:val="32"/>
          <w:lang w:eastAsia="en-GB"/>
        </w:rPr>
      </w:pPr>
      <w:hyperlink w:anchor="_Toc121836767" w:history="1">
        <w:r w:rsidR="00D23374" w:rsidRPr="00D23374">
          <w:rPr>
            <w:rStyle w:val="Hyperlink"/>
            <w:noProof/>
            <w:sz w:val="32"/>
            <w:szCs w:val="32"/>
          </w:rPr>
          <w:t>Action to be taken</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_Toc121836767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21</w:t>
        </w:r>
        <w:r w:rsidR="00D23374" w:rsidRPr="00D23374">
          <w:rPr>
            <w:noProof/>
            <w:webHidden/>
            <w:sz w:val="32"/>
            <w:szCs w:val="32"/>
          </w:rPr>
          <w:fldChar w:fldCharType="end"/>
        </w:r>
      </w:hyperlink>
    </w:p>
    <w:p w14:paraId="744EEECD" w14:textId="7C99CD7F" w:rsidR="00D23374" w:rsidRPr="00D23374" w:rsidRDefault="00204542" w:rsidP="00D23374">
      <w:pPr>
        <w:pStyle w:val="TOC2"/>
        <w:tabs>
          <w:tab w:val="right" w:leader="dot" w:pos="9016"/>
        </w:tabs>
        <w:spacing w:line="360" w:lineRule="auto"/>
        <w:rPr>
          <w:rFonts w:eastAsiaTheme="minorEastAsia" w:cstheme="minorBidi"/>
          <w:smallCaps w:val="0"/>
          <w:noProof/>
          <w:sz w:val="32"/>
          <w:szCs w:val="32"/>
          <w:lang w:eastAsia="en-GB"/>
        </w:rPr>
      </w:pPr>
      <w:hyperlink w:anchor="_Toc121836768" w:history="1">
        <w:r w:rsidR="00D23374" w:rsidRPr="00D23374">
          <w:rPr>
            <w:rStyle w:val="Hyperlink"/>
            <w:noProof/>
            <w:sz w:val="32"/>
            <w:szCs w:val="32"/>
          </w:rPr>
          <w:t>Epilepsy management</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_Toc121836768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21</w:t>
        </w:r>
        <w:r w:rsidR="00D23374" w:rsidRPr="00D23374">
          <w:rPr>
            <w:noProof/>
            <w:webHidden/>
            <w:sz w:val="32"/>
            <w:szCs w:val="32"/>
          </w:rPr>
          <w:fldChar w:fldCharType="end"/>
        </w:r>
      </w:hyperlink>
    </w:p>
    <w:p w14:paraId="132C1F51" w14:textId="28E02ED2" w:rsidR="00D23374" w:rsidRPr="00D23374" w:rsidRDefault="00204542" w:rsidP="00D23374">
      <w:pPr>
        <w:pStyle w:val="TOC4"/>
        <w:tabs>
          <w:tab w:val="right" w:leader="dot" w:pos="9016"/>
        </w:tabs>
        <w:spacing w:line="360" w:lineRule="auto"/>
        <w:rPr>
          <w:rFonts w:eastAsiaTheme="minorEastAsia" w:cstheme="minorBidi"/>
          <w:noProof/>
          <w:sz w:val="32"/>
          <w:szCs w:val="32"/>
          <w:lang w:eastAsia="en-GB"/>
        </w:rPr>
      </w:pPr>
      <w:hyperlink w:anchor="_Toc121836769" w:history="1">
        <w:r w:rsidR="00D23374" w:rsidRPr="00D23374">
          <w:rPr>
            <w:rStyle w:val="Hyperlink"/>
            <w:noProof/>
            <w:sz w:val="32"/>
            <w:szCs w:val="32"/>
          </w:rPr>
          <w:t>How to recognise a seizure</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_Toc121836769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21</w:t>
        </w:r>
        <w:r w:rsidR="00D23374" w:rsidRPr="00D23374">
          <w:rPr>
            <w:noProof/>
            <w:webHidden/>
            <w:sz w:val="32"/>
            <w:szCs w:val="32"/>
          </w:rPr>
          <w:fldChar w:fldCharType="end"/>
        </w:r>
      </w:hyperlink>
    </w:p>
    <w:p w14:paraId="1EBA2F2F" w14:textId="73BB36EC" w:rsidR="00D23374" w:rsidRPr="00D23374" w:rsidRDefault="00204542" w:rsidP="00D23374">
      <w:pPr>
        <w:pStyle w:val="TOC4"/>
        <w:tabs>
          <w:tab w:val="right" w:leader="dot" w:pos="9016"/>
        </w:tabs>
        <w:spacing w:line="360" w:lineRule="auto"/>
        <w:rPr>
          <w:rFonts w:eastAsiaTheme="minorEastAsia" w:cstheme="minorBidi"/>
          <w:noProof/>
          <w:sz w:val="32"/>
          <w:szCs w:val="32"/>
          <w:lang w:eastAsia="en-GB"/>
        </w:rPr>
      </w:pPr>
      <w:hyperlink w:anchor="_Toc121836770" w:history="1">
        <w:r w:rsidR="00D23374" w:rsidRPr="00D23374">
          <w:rPr>
            <w:rStyle w:val="Hyperlink"/>
            <w:noProof/>
            <w:sz w:val="32"/>
            <w:szCs w:val="32"/>
          </w:rPr>
          <w:t>Action to be taken</w:t>
        </w:r>
        <w:r w:rsidR="00D23374" w:rsidRPr="00D23374">
          <w:rPr>
            <w:noProof/>
            <w:webHidden/>
            <w:sz w:val="32"/>
            <w:szCs w:val="32"/>
          </w:rPr>
          <w:tab/>
        </w:r>
        <w:r w:rsidR="00D23374" w:rsidRPr="00D23374">
          <w:rPr>
            <w:noProof/>
            <w:webHidden/>
            <w:sz w:val="32"/>
            <w:szCs w:val="32"/>
          </w:rPr>
          <w:fldChar w:fldCharType="begin"/>
        </w:r>
        <w:r w:rsidR="00D23374" w:rsidRPr="00D23374">
          <w:rPr>
            <w:noProof/>
            <w:webHidden/>
            <w:sz w:val="32"/>
            <w:szCs w:val="32"/>
          </w:rPr>
          <w:instrText xml:space="preserve"> PAGEREF _Toc121836770 \h </w:instrText>
        </w:r>
        <w:r w:rsidR="00D23374" w:rsidRPr="00D23374">
          <w:rPr>
            <w:noProof/>
            <w:webHidden/>
            <w:sz w:val="32"/>
            <w:szCs w:val="32"/>
          </w:rPr>
        </w:r>
        <w:r w:rsidR="00D23374" w:rsidRPr="00D23374">
          <w:rPr>
            <w:noProof/>
            <w:webHidden/>
            <w:sz w:val="32"/>
            <w:szCs w:val="32"/>
          </w:rPr>
          <w:fldChar w:fldCharType="separate"/>
        </w:r>
        <w:r w:rsidR="00D23374" w:rsidRPr="00D23374">
          <w:rPr>
            <w:noProof/>
            <w:webHidden/>
            <w:sz w:val="32"/>
            <w:szCs w:val="32"/>
          </w:rPr>
          <w:t>22</w:t>
        </w:r>
        <w:r w:rsidR="00D23374" w:rsidRPr="00D23374">
          <w:rPr>
            <w:noProof/>
            <w:webHidden/>
            <w:sz w:val="32"/>
            <w:szCs w:val="32"/>
          </w:rPr>
          <w:fldChar w:fldCharType="end"/>
        </w:r>
      </w:hyperlink>
    </w:p>
    <w:p w14:paraId="1C323AEE" w14:textId="67B0DFDC" w:rsidR="006627D1" w:rsidRPr="006627D1" w:rsidRDefault="008B607C" w:rsidP="006627D1">
      <w:pPr>
        <w:rPr>
          <w:rFonts w:ascii="Arial" w:hAnsi="Arial" w:cs="Arial"/>
          <w:sz w:val="32"/>
          <w:szCs w:val="32"/>
        </w:rPr>
      </w:pPr>
      <w:r w:rsidRPr="00D23374">
        <w:rPr>
          <w:rFonts w:ascii="Arial" w:hAnsi="Arial" w:cs="Arial"/>
          <w:sz w:val="32"/>
          <w:szCs w:val="32"/>
        </w:rPr>
        <w:fldChar w:fldCharType="end"/>
      </w:r>
    </w:p>
    <w:p w14:paraId="2A811CF4" w14:textId="3ED201AD" w:rsidR="00D23374" w:rsidRDefault="00D23374">
      <w:pPr>
        <w:rPr>
          <w:rFonts w:ascii="Arial" w:hAnsi="Arial" w:cs="Arial"/>
          <w:b/>
          <w:sz w:val="32"/>
          <w:szCs w:val="32"/>
        </w:rPr>
      </w:pPr>
      <w:r>
        <w:rPr>
          <w:rFonts w:ascii="Arial" w:hAnsi="Arial" w:cs="Arial"/>
          <w:b/>
          <w:sz w:val="32"/>
          <w:szCs w:val="32"/>
        </w:rPr>
        <w:br w:type="page"/>
      </w:r>
    </w:p>
    <w:p w14:paraId="66BE858C" w14:textId="77777777" w:rsidR="006627D1" w:rsidRPr="001742DC" w:rsidRDefault="006627D1" w:rsidP="00522205">
      <w:pPr>
        <w:pStyle w:val="FocusHeading1"/>
      </w:pPr>
      <w:bookmarkStart w:id="0" w:name="_Toc121836726"/>
      <w:r w:rsidRPr="001742DC">
        <w:lastRenderedPageBreak/>
        <w:t>FIRST AID POLICY</w:t>
      </w:r>
      <w:bookmarkEnd w:id="0"/>
    </w:p>
    <w:p w14:paraId="36162ACB" w14:textId="77777777" w:rsidR="006627D1" w:rsidRPr="001742DC" w:rsidRDefault="006627D1" w:rsidP="006627D1">
      <w:pPr>
        <w:pStyle w:val="Default"/>
        <w:spacing w:line="360" w:lineRule="auto"/>
        <w:jc w:val="center"/>
        <w:rPr>
          <w:rFonts w:ascii="Arial" w:hAnsi="Arial" w:cs="Arial"/>
        </w:rPr>
      </w:pPr>
    </w:p>
    <w:p w14:paraId="114E6DFC" w14:textId="77777777" w:rsidR="006627D1" w:rsidRPr="001742DC" w:rsidRDefault="006627D1" w:rsidP="00522205">
      <w:pPr>
        <w:pStyle w:val="FocusHeading2"/>
      </w:pPr>
      <w:bookmarkStart w:id="1" w:name="_Toc121836727"/>
      <w:r w:rsidRPr="001742DC">
        <w:t>Statement of Commitment</w:t>
      </w:r>
      <w:bookmarkEnd w:id="1"/>
    </w:p>
    <w:p w14:paraId="08DE1DE3" w14:textId="77777777" w:rsidR="006627D1" w:rsidRPr="001742DC" w:rsidRDefault="006627D1" w:rsidP="006627D1">
      <w:pPr>
        <w:spacing w:line="360" w:lineRule="auto"/>
        <w:jc w:val="center"/>
        <w:rPr>
          <w:rFonts w:ascii="Arial" w:hAnsi="Arial" w:cs="Arial"/>
          <w:i/>
          <w:sz w:val="28"/>
          <w:szCs w:val="28"/>
        </w:rPr>
      </w:pPr>
    </w:p>
    <w:p w14:paraId="0160155D" w14:textId="303AB316" w:rsidR="006627D1" w:rsidRPr="00522205" w:rsidRDefault="006627D1" w:rsidP="006627D1">
      <w:pPr>
        <w:spacing w:line="360" w:lineRule="auto"/>
        <w:jc w:val="both"/>
        <w:rPr>
          <w:rFonts w:ascii="Arial" w:hAnsi="Arial" w:cs="Arial"/>
          <w:sz w:val="24"/>
          <w:szCs w:val="24"/>
        </w:rPr>
      </w:pPr>
      <w:r w:rsidRPr="00522205">
        <w:rPr>
          <w:rFonts w:ascii="Arial" w:hAnsi="Arial" w:cs="Arial"/>
          <w:sz w:val="24"/>
          <w:szCs w:val="24"/>
        </w:rPr>
        <w:t>Focus 1st Academy is committed to caring for, and protecting, the health, safety and welfare of its students, staff and visitors. We confirm our adherence to the following standards at all times:</w:t>
      </w:r>
    </w:p>
    <w:p w14:paraId="5E20313A" w14:textId="77777777" w:rsidR="006627D1" w:rsidRPr="00522205" w:rsidRDefault="006627D1" w:rsidP="006627D1">
      <w:pPr>
        <w:pStyle w:val="Default"/>
        <w:numPr>
          <w:ilvl w:val="0"/>
          <w:numId w:val="7"/>
        </w:numPr>
        <w:spacing w:line="360" w:lineRule="auto"/>
        <w:jc w:val="both"/>
        <w:rPr>
          <w:rFonts w:ascii="Arial" w:hAnsi="Arial" w:cs="Arial"/>
        </w:rPr>
      </w:pPr>
      <w:r w:rsidRPr="00522205">
        <w:rPr>
          <w:rFonts w:ascii="Arial" w:hAnsi="Arial" w:cs="Arial"/>
        </w:rPr>
        <w:t xml:space="preserve">To make practical arrangements for the provision of First Aid on our premises, during off-site sport and on school visits. </w:t>
      </w:r>
    </w:p>
    <w:p w14:paraId="140D70DD" w14:textId="77777777" w:rsidR="006627D1" w:rsidRPr="00522205" w:rsidRDefault="006627D1" w:rsidP="006627D1">
      <w:pPr>
        <w:pStyle w:val="Default"/>
        <w:numPr>
          <w:ilvl w:val="0"/>
          <w:numId w:val="7"/>
        </w:numPr>
        <w:spacing w:line="360" w:lineRule="auto"/>
        <w:jc w:val="both"/>
        <w:rPr>
          <w:rFonts w:ascii="Arial" w:hAnsi="Arial" w:cs="Arial"/>
        </w:rPr>
      </w:pPr>
      <w:r w:rsidRPr="00522205">
        <w:rPr>
          <w:rFonts w:ascii="Arial" w:hAnsi="Arial" w:cs="Arial"/>
        </w:rPr>
        <w:t>To ensure that trained First Aid staff renew, update or extend their HSE approved qualifications at least every three years.</w:t>
      </w:r>
    </w:p>
    <w:p w14:paraId="62AF97B7" w14:textId="77777777" w:rsidR="006627D1" w:rsidRPr="00522205" w:rsidRDefault="006627D1" w:rsidP="006627D1">
      <w:pPr>
        <w:pStyle w:val="Default"/>
        <w:numPr>
          <w:ilvl w:val="0"/>
          <w:numId w:val="7"/>
        </w:numPr>
        <w:spacing w:line="360" w:lineRule="auto"/>
        <w:jc w:val="both"/>
        <w:rPr>
          <w:rFonts w:ascii="Arial" w:hAnsi="Arial" w:cs="Arial"/>
        </w:rPr>
      </w:pPr>
      <w:r w:rsidRPr="00522205">
        <w:rPr>
          <w:rFonts w:ascii="Arial" w:hAnsi="Arial" w:cs="Arial"/>
        </w:rPr>
        <w:t xml:space="preserve">To have a minimum of 2 trained First Aiders on site at any one time, including a person with a paediatric first aid qualification whenever EYFS students are present.  Such people will be able to responsibly deliver or organise emergency treatment. </w:t>
      </w:r>
    </w:p>
    <w:p w14:paraId="055C21A0" w14:textId="77777777" w:rsidR="006627D1" w:rsidRPr="00522205" w:rsidRDefault="006627D1" w:rsidP="006627D1">
      <w:pPr>
        <w:pStyle w:val="Default"/>
        <w:numPr>
          <w:ilvl w:val="0"/>
          <w:numId w:val="7"/>
        </w:numPr>
        <w:spacing w:line="360" w:lineRule="auto"/>
        <w:jc w:val="both"/>
        <w:rPr>
          <w:rFonts w:ascii="Arial" w:hAnsi="Arial" w:cs="Arial"/>
          <w:color w:val="auto"/>
        </w:rPr>
      </w:pPr>
      <w:r w:rsidRPr="00522205">
        <w:rPr>
          <w:rFonts w:ascii="Arial" w:hAnsi="Arial" w:cs="Arial"/>
          <w:color w:val="auto"/>
        </w:rPr>
        <w:t>To ensure that a trained first aider accompanies every off-site visit and activity.  In visits involving EYFS students, such a person will have a current paediatric first aid qualification.</w:t>
      </w:r>
    </w:p>
    <w:p w14:paraId="3A8297F2" w14:textId="77777777" w:rsidR="006627D1" w:rsidRPr="00522205" w:rsidRDefault="006627D1" w:rsidP="006627D1">
      <w:pPr>
        <w:pStyle w:val="Default"/>
        <w:numPr>
          <w:ilvl w:val="0"/>
          <w:numId w:val="7"/>
        </w:numPr>
        <w:spacing w:line="360" w:lineRule="auto"/>
        <w:jc w:val="both"/>
        <w:rPr>
          <w:rFonts w:ascii="Arial" w:hAnsi="Arial" w:cs="Arial"/>
        </w:rPr>
      </w:pPr>
      <w:r w:rsidRPr="00522205">
        <w:rPr>
          <w:rFonts w:ascii="Arial" w:hAnsi="Arial" w:cs="Arial"/>
        </w:rPr>
        <w:t>To record accidents and illnesses appropriately, reporting to parents and the Health &amp; Safety Executive under the Reporting of Injuries, Diseases and Dangerous Occurrences Regulations (1995).</w:t>
      </w:r>
    </w:p>
    <w:p w14:paraId="3F0BE7D2" w14:textId="77777777" w:rsidR="006627D1" w:rsidRPr="00522205" w:rsidRDefault="006627D1" w:rsidP="006627D1">
      <w:pPr>
        <w:pStyle w:val="Default"/>
        <w:numPr>
          <w:ilvl w:val="0"/>
          <w:numId w:val="7"/>
        </w:numPr>
        <w:spacing w:line="360" w:lineRule="auto"/>
        <w:jc w:val="both"/>
        <w:rPr>
          <w:rFonts w:ascii="Arial" w:hAnsi="Arial" w:cs="Arial"/>
        </w:rPr>
      </w:pPr>
      <w:r w:rsidRPr="00522205">
        <w:rPr>
          <w:rFonts w:ascii="Arial" w:hAnsi="Arial" w:cs="Arial"/>
        </w:rPr>
        <w:t>To provide accessible first aid kits at various locations on site, along with a portable kit for trips, excursions and sport.</w:t>
      </w:r>
    </w:p>
    <w:p w14:paraId="46C93303" w14:textId="77777777" w:rsidR="006627D1" w:rsidRPr="00522205" w:rsidRDefault="006627D1" w:rsidP="006627D1">
      <w:pPr>
        <w:pStyle w:val="Default"/>
        <w:numPr>
          <w:ilvl w:val="0"/>
          <w:numId w:val="7"/>
        </w:numPr>
        <w:spacing w:line="360" w:lineRule="auto"/>
        <w:jc w:val="both"/>
        <w:rPr>
          <w:rFonts w:ascii="Arial" w:hAnsi="Arial" w:cs="Arial"/>
        </w:rPr>
      </w:pPr>
      <w:r w:rsidRPr="00522205">
        <w:rPr>
          <w:rFonts w:ascii="Arial" w:hAnsi="Arial" w:cs="Arial"/>
        </w:rPr>
        <w:t xml:space="preserve">To record and make arrangements for students and staff with specific medical conditions. </w:t>
      </w:r>
    </w:p>
    <w:p w14:paraId="2FB6DE1F" w14:textId="77777777" w:rsidR="006627D1" w:rsidRPr="00522205" w:rsidRDefault="006627D1" w:rsidP="006627D1">
      <w:pPr>
        <w:pStyle w:val="Default"/>
        <w:numPr>
          <w:ilvl w:val="0"/>
          <w:numId w:val="7"/>
        </w:numPr>
        <w:spacing w:line="360" w:lineRule="auto"/>
        <w:jc w:val="both"/>
        <w:rPr>
          <w:rFonts w:ascii="Arial" w:hAnsi="Arial" w:cs="Arial"/>
        </w:rPr>
      </w:pPr>
      <w:r w:rsidRPr="00522205">
        <w:rPr>
          <w:rFonts w:ascii="Arial" w:hAnsi="Arial" w:cs="Arial"/>
        </w:rPr>
        <w:t>To deal with the disposal of bodily fluids and other medical waste accordingly, providing facilities for the hygienic and safe practice of first aid.</w:t>
      </w:r>
    </w:p>
    <w:p w14:paraId="1574118C" w14:textId="77777777" w:rsidR="006627D1" w:rsidRPr="00522205" w:rsidRDefault="006627D1" w:rsidP="006627D1">
      <w:pPr>
        <w:pStyle w:val="Default"/>
        <w:numPr>
          <w:ilvl w:val="0"/>
          <w:numId w:val="7"/>
        </w:numPr>
        <w:spacing w:line="360" w:lineRule="auto"/>
        <w:jc w:val="both"/>
        <w:rPr>
          <w:rFonts w:ascii="Arial" w:hAnsi="Arial" w:cs="Arial"/>
        </w:rPr>
      </w:pPr>
      <w:r w:rsidRPr="00522205">
        <w:rPr>
          <w:rFonts w:ascii="Arial" w:hAnsi="Arial" w:cs="Arial"/>
        </w:rPr>
        <w:t>To contact the medical emergency services if they are needed, informing next of kin immediately in such a situation.</w:t>
      </w:r>
    </w:p>
    <w:p w14:paraId="20D1E9E0" w14:textId="77777777" w:rsidR="006627D1" w:rsidRPr="00522205" w:rsidRDefault="006627D1" w:rsidP="006627D1">
      <w:pPr>
        <w:pStyle w:val="Default"/>
        <w:numPr>
          <w:ilvl w:val="0"/>
          <w:numId w:val="7"/>
        </w:numPr>
        <w:spacing w:line="360" w:lineRule="auto"/>
        <w:jc w:val="both"/>
        <w:rPr>
          <w:rFonts w:ascii="Arial" w:hAnsi="Arial" w:cs="Arial"/>
        </w:rPr>
      </w:pPr>
      <w:r w:rsidRPr="00522205">
        <w:rPr>
          <w:rFonts w:ascii="Arial" w:hAnsi="Arial" w:cs="Arial"/>
        </w:rPr>
        <w:t>To communicate clearly to students and staff where they can find medical assistance if a person is ill or an accident has occurred.</w:t>
      </w:r>
    </w:p>
    <w:p w14:paraId="3005EAD3" w14:textId="77777777" w:rsidR="006627D1" w:rsidRPr="00522205" w:rsidRDefault="006627D1" w:rsidP="006627D1">
      <w:pPr>
        <w:pStyle w:val="Default"/>
        <w:numPr>
          <w:ilvl w:val="0"/>
          <w:numId w:val="7"/>
        </w:numPr>
        <w:spacing w:line="360" w:lineRule="auto"/>
        <w:jc w:val="both"/>
        <w:rPr>
          <w:rFonts w:ascii="Arial" w:hAnsi="Arial" w:cs="Arial"/>
        </w:rPr>
      </w:pPr>
      <w:r w:rsidRPr="00522205">
        <w:rPr>
          <w:rFonts w:ascii="Arial" w:hAnsi="Arial" w:cs="Arial"/>
        </w:rPr>
        <w:t>To communicate clearly in writing to parents or guardians if a child has sustained a bump to the head at school, however minor, and to communicate in writing in relation to every instance of accident or first aid or the administration of medicine for students in EYFS.</w:t>
      </w:r>
    </w:p>
    <w:p w14:paraId="6E0E802F" w14:textId="77777777" w:rsidR="006627D1" w:rsidRPr="001742DC" w:rsidRDefault="006627D1" w:rsidP="006627D1">
      <w:pPr>
        <w:tabs>
          <w:tab w:val="left" w:pos="3544"/>
        </w:tabs>
        <w:spacing w:line="360" w:lineRule="auto"/>
        <w:jc w:val="center"/>
        <w:outlineLvl w:val="0"/>
        <w:rPr>
          <w:rFonts w:ascii="Arial" w:hAnsi="Arial" w:cs="Arial"/>
          <w:b/>
        </w:rPr>
      </w:pPr>
    </w:p>
    <w:p w14:paraId="3D587B9E" w14:textId="24F2E5AD" w:rsidR="006627D1" w:rsidRPr="001742DC" w:rsidRDefault="006627D1" w:rsidP="00522205">
      <w:pPr>
        <w:pStyle w:val="FocusHeading2"/>
      </w:pPr>
      <w:bookmarkStart w:id="2" w:name="_Toc121836728"/>
      <w:r w:rsidRPr="001742DC">
        <w:lastRenderedPageBreak/>
        <w:t>Details of First Aid Practitioners at Focus 1st Academy</w:t>
      </w:r>
      <w:bookmarkEnd w:id="2"/>
      <w:r w:rsidRPr="001742DC">
        <w:t xml:space="preserve"> </w:t>
      </w:r>
    </w:p>
    <w:p w14:paraId="068B2FA6" w14:textId="77777777" w:rsidR="006627D1" w:rsidRPr="001742DC" w:rsidRDefault="006627D1" w:rsidP="006627D1">
      <w:pPr>
        <w:tabs>
          <w:tab w:val="left" w:pos="660"/>
          <w:tab w:val="left" w:pos="3544"/>
          <w:tab w:val="left" w:pos="6946"/>
          <w:tab w:val="right" w:pos="9026"/>
        </w:tabs>
        <w:spacing w:line="360" w:lineRule="auto"/>
        <w:outlineLvl w:val="0"/>
        <w:rPr>
          <w:rFonts w:ascii="Arial" w:hAnsi="Arial" w:cs="Arial"/>
          <w:b/>
        </w:rPr>
      </w:pPr>
      <w:r w:rsidRPr="001742DC">
        <w:rPr>
          <w:rFonts w:ascii="Arial" w:hAnsi="Arial" w:cs="Arial"/>
          <w:b/>
        </w:rPr>
        <w:tab/>
      </w:r>
      <w:r w:rsidRPr="001742DC">
        <w:rPr>
          <w:rFonts w:ascii="Arial" w:hAnsi="Arial" w:cs="Arial"/>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4"/>
        <w:gridCol w:w="3754"/>
        <w:gridCol w:w="2258"/>
      </w:tblGrid>
      <w:tr w:rsidR="006627D1" w:rsidRPr="001742DC" w14:paraId="51A41907" w14:textId="77777777" w:rsidTr="00522205">
        <w:tc>
          <w:tcPr>
            <w:tcW w:w="3004" w:type="dxa"/>
          </w:tcPr>
          <w:p w14:paraId="24AF9F37" w14:textId="77777777" w:rsidR="006627D1" w:rsidRPr="008B607C" w:rsidRDefault="006627D1" w:rsidP="008B607C">
            <w:pPr>
              <w:rPr>
                <w:rFonts w:ascii="Arial" w:hAnsi="Arial" w:cs="Arial"/>
                <w:sz w:val="24"/>
                <w:szCs w:val="24"/>
              </w:rPr>
            </w:pPr>
            <w:r w:rsidRPr="008B607C">
              <w:rPr>
                <w:rFonts w:ascii="Arial" w:hAnsi="Arial" w:cs="Arial"/>
                <w:sz w:val="24"/>
                <w:szCs w:val="24"/>
              </w:rPr>
              <w:t>Appointed Person:</w:t>
            </w:r>
          </w:p>
        </w:tc>
        <w:tc>
          <w:tcPr>
            <w:tcW w:w="3754" w:type="dxa"/>
          </w:tcPr>
          <w:p w14:paraId="007BC565" w14:textId="77777777" w:rsidR="006627D1" w:rsidRPr="008B607C" w:rsidRDefault="006627D1" w:rsidP="008B607C">
            <w:pPr>
              <w:rPr>
                <w:rFonts w:ascii="Arial" w:hAnsi="Arial" w:cs="Arial"/>
                <w:sz w:val="24"/>
                <w:szCs w:val="24"/>
              </w:rPr>
            </w:pPr>
            <w:r w:rsidRPr="008B607C">
              <w:rPr>
                <w:rFonts w:ascii="Arial" w:hAnsi="Arial" w:cs="Arial"/>
                <w:sz w:val="24"/>
                <w:szCs w:val="24"/>
              </w:rPr>
              <w:t>Qualification</w:t>
            </w:r>
          </w:p>
        </w:tc>
        <w:tc>
          <w:tcPr>
            <w:tcW w:w="2258" w:type="dxa"/>
          </w:tcPr>
          <w:p w14:paraId="275060F3" w14:textId="77777777" w:rsidR="006627D1" w:rsidRPr="008B607C" w:rsidRDefault="006627D1" w:rsidP="008B607C">
            <w:pPr>
              <w:rPr>
                <w:rFonts w:ascii="Arial" w:hAnsi="Arial" w:cs="Arial"/>
                <w:sz w:val="24"/>
                <w:szCs w:val="24"/>
              </w:rPr>
            </w:pPr>
            <w:r w:rsidRPr="008B607C">
              <w:rPr>
                <w:rFonts w:ascii="Arial" w:hAnsi="Arial" w:cs="Arial"/>
                <w:sz w:val="24"/>
                <w:szCs w:val="24"/>
              </w:rPr>
              <w:t>Training Renewal Date</w:t>
            </w:r>
          </w:p>
        </w:tc>
      </w:tr>
      <w:tr w:rsidR="00522205" w:rsidRPr="001742DC" w14:paraId="6BCA8AC4" w14:textId="77777777" w:rsidTr="00522205">
        <w:tc>
          <w:tcPr>
            <w:tcW w:w="3004" w:type="dxa"/>
            <w:vAlign w:val="center"/>
          </w:tcPr>
          <w:p w14:paraId="54D63D7D" w14:textId="05BE6FA7" w:rsidR="00522205" w:rsidRPr="008B607C" w:rsidRDefault="00204542" w:rsidP="008B607C">
            <w:pPr>
              <w:rPr>
                <w:rFonts w:ascii="Arial" w:hAnsi="Arial" w:cs="Arial"/>
                <w:sz w:val="24"/>
                <w:szCs w:val="24"/>
              </w:rPr>
            </w:pPr>
            <w:r>
              <w:rPr>
                <w:rFonts w:ascii="Arial" w:hAnsi="Arial" w:cs="Arial"/>
                <w:sz w:val="24"/>
                <w:szCs w:val="24"/>
              </w:rPr>
              <w:t xml:space="preserve">Harry </w:t>
            </w:r>
            <w:proofErr w:type="spellStart"/>
            <w:r>
              <w:rPr>
                <w:rFonts w:ascii="Arial" w:hAnsi="Arial" w:cs="Arial"/>
                <w:sz w:val="24"/>
                <w:szCs w:val="24"/>
              </w:rPr>
              <w:t>Tiritas</w:t>
            </w:r>
            <w:proofErr w:type="spellEnd"/>
          </w:p>
          <w:p w14:paraId="67C512B8" w14:textId="41BD0879" w:rsidR="00522205" w:rsidRPr="008B607C" w:rsidRDefault="00522205" w:rsidP="008B607C">
            <w:pPr>
              <w:rPr>
                <w:rFonts w:ascii="Arial" w:hAnsi="Arial" w:cs="Arial"/>
                <w:sz w:val="24"/>
                <w:szCs w:val="24"/>
              </w:rPr>
            </w:pPr>
          </w:p>
        </w:tc>
        <w:tc>
          <w:tcPr>
            <w:tcW w:w="3754" w:type="dxa"/>
            <w:vAlign w:val="center"/>
          </w:tcPr>
          <w:p w14:paraId="0E6C1076" w14:textId="70DDF5BC" w:rsidR="00522205" w:rsidRPr="008B607C" w:rsidRDefault="00522205" w:rsidP="008B607C">
            <w:pPr>
              <w:rPr>
                <w:rFonts w:ascii="Arial" w:hAnsi="Arial" w:cs="Arial"/>
                <w:sz w:val="24"/>
                <w:szCs w:val="24"/>
              </w:rPr>
            </w:pPr>
            <w:r w:rsidRPr="008B607C">
              <w:rPr>
                <w:rFonts w:ascii="Arial" w:hAnsi="Arial" w:cs="Arial"/>
                <w:sz w:val="24"/>
                <w:szCs w:val="24"/>
              </w:rPr>
              <w:t>First Aid at Work</w:t>
            </w:r>
          </w:p>
        </w:tc>
        <w:tc>
          <w:tcPr>
            <w:tcW w:w="2258" w:type="dxa"/>
            <w:vAlign w:val="center"/>
          </w:tcPr>
          <w:p w14:paraId="03E7B9AB" w14:textId="5881EA2F" w:rsidR="00522205" w:rsidRPr="008B607C" w:rsidRDefault="00522205" w:rsidP="008B607C">
            <w:pPr>
              <w:rPr>
                <w:rFonts w:ascii="Arial" w:hAnsi="Arial" w:cs="Arial"/>
                <w:sz w:val="24"/>
                <w:szCs w:val="24"/>
              </w:rPr>
            </w:pPr>
            <w:r w:rsidRPr="008B607C">
              <w:rPr>
                <w:rFonts w:ascii="Arial" w:hAnsi="Arial" w:cs="Arial"/>
                <w:sz w:val="24"/>
                <w:szCs w:val="24"/>
              </w:rPr>
              <w:t>July 2023</w:t>
            </w:r>
          </w:p>
        </w:tc>
      </w:tr>
      <w:tr w:rsidR="00522205" w:rsidRPr="001742DC" w14:paraId="4C0CAB23" w14:textId="77777777" w:rsidTr="00522205">
        <w:tc>
          <w:tcPr>
            <w:tcW w:w="3004" w:type="dxa"/>
            <w:vAlign w:val="center"/>
          </w:tcPr>
          <w:p w14:paraId="695867FD" w14:textId="58266733" w:rsidR="00522205" w:rsidRPr="008B607C" w:rsidRDefault="00522205" w:rsidP="008B607C">
            <w:pPr>
              <w:rPr>
                <w:rFonts w:ascii="Arial" w:hAnsi="Arial" w:cs="Arial"/>
                <w:sz w:val="24"/>
                <w:szCs w:val="24"/>
              </w:rPr>
            </w:pPr>
            <w:r w:rsidRPr="008B607C">
              <w:rPr>
                <w:rFonts w:ascii="Arial" w:hAnsi="Arial" w:cs="Arial"/>
                <w:sz w:val="24"/>
                <w:szCs w:val="24"/>
              </w:rPr>
              <w:t>Dylan O’Mara</w:t>
            </w:r>
          </w:p>
          <w:p w14:paraId="63D3C0E8" w14:textId="77777777" w:rsidR="00522205" w:rsidRPr="008B607C" w:rsidRDefault="00522205" w:rsidP="008B607C">
            <w:pPr>
              <w:rPr>
                <w:rFonts w:ascii="Arial" w:hAnsi="Arial" w:cs="Arial"/>
                <w:sz w:val="24"/>
                <w:szCs w:val="24"/>
              </w:rPr>
            </w:pPr>
          </w:p>
        </w:tc>
        <w:tc>
          <w:tcPr>
            <w:tcW w:w="3754" w:type="dxa"/>
            <w:vAlign w:val="center"/>
          </w:tcPr>
          <w:p w14:paraId="4D9C6457" w14:textId="748006F6" w:rsidR="00522205" w:rsidRPr="008B607C" w:rsidRDefault="00522205" w:rsidP="008B607C">
            <w:pPr>
              <w:rPr>
                <w:rFonts w:ascii="Arial" w:hAnsi="Arial" w:cs="Arial"/>
                <w:sz w:val="24"/>
                <w:szCs w:val="24"/>
              </w:rPr>
            </w:pPr>
            <w:r w:rsidRPr="008B607C">
              <w:rPr>
                <w:rFonts w:ascii="Arial" w:hAnsi="Arial" w:cs="Arial"/>
                <w:sz w:val="24"/>
                <w:szCs w:val="24"/>
              </w:rPr>
              <w:t>First Aid at Work</w:t>
            </w:r>
          </w:p>
        </w:tc>
        <w:tc>
          <w:tcPr>
            <w:tcW w:w="2258" w:type="dxa"/>
            <w:vAlign w:val="center"/>
          </w:tcPr>
          <w:p w14:paraId="03C23234" w14:textId="670C6240" w:rsidR="00522205" w:rsidRPr="008B607C" w:rsidRDefault="00522205" w:rsidP="008B607C">
            <w:pPr>
              <w:rPr>
                <w:rFonts w:ascii="Arial" w:hAnsi="Arial" w:cs="Arial"/>
                <w:sz w:val="24"/>
                <w:szCs w:val="24"/>
              </w:rPr>
            </w:pPr>
            <w:r w:rsidRPr="008B607C">
              <w:rPr>
                <w:rFonts w:ascii="Arial" w:hAnsi="Arial" w:cs="Arial"/>
                <w:sz w:val="24"/>
                <w:szCs w:val="24"/>
              </w:rPr>
              <w:t>July 2023</w:t>
            </w:r>
          </w:p>
        </w:tc>
      </w:tr>
      <w:tr w:rsidR="00522205" w:rsidRPr="001742DC" w14:paraId="55648791" w14:textId="77777777" w:rsidTr="00522205">
        <w:tc>
          <w:tcPr>
            <w:tcW w:w="3004" w:type="dxa"/>
            <w:vAlign w:val="center"/>
          </w:tcPr>
          <w:p w14:paraId="1040511D" w14:textId="77777777" w:rsidR="00522205" w:rsidRPr="008B607C" w:rsidRDefault="00522205" w:rsidP="008B607C">
            <w:pPr>
              <w:rPr>
                <w:rFonts w:ascii="Arial" w:hAnsi="Arial" w:cs="Arial"/>
                <w:sz w:val="24"/>
                <w:szCs w:val="24"/>
              </w:rPr>
            </w:pPr>
          </w:p>
          <w:p w14:paraId="486172A2" w14:textId="779AFF47" w:rsidR="00522205" w:rsidRPr="008B607C" w:rsidRDefault="00522205" w:rsidP="008B607C">
            <w:pPr>
              <w:rPr>
                <w:rFonts w:ascii="Arial" w:hAnsi="Arial" w:cs="Arial"/>
                <w:sz w:val="24"/>
                <w:szCs w:val="24"/>
              </w:rPr>
            </w:pPr>
          </w:p>
        </w:tc>
        <w:tc>
          <w:tcPr>
            <w:tcW w:w="3754" w:type="dxa"/>
            <w:vAlign w:val="center"/>
          </w:tcPr>
          <w:p w14:paraId="5D778CF0" w14:textId="7FE6F06C" w:rsidR="00522205" w:rsidRPr="008B607C" w:rsidRDefault="00522205" w:rsidP="008B607C">
            <w:pPr>
              <w:rPr>
                <w:rFonts w:ascii="Arial" w:hAnsi="Arial" w:cs="Arial"/>
                <w:sz w:val="24"/>
                <w:szCs w:val="24"/>
              </w:rPr>
            </w:pPr>
          </w:p>
        </w:tc>
        <w:tc>
          <w:tcPr>
            <w:tcW w:w="2258" w:type="dxa"/>
            <w:vAlign w:val="center"/>
          </w:tcPr>
          <w:p w14:paraId="4E66B618" w14:textId="24558548" w:rsidR="00522205" w:rsidRPr="008B607C" w:rsidRDefault="00522205" w:rsidP="008B607C">
            <w:pPr>
              <w:rPr>
                <w:rFonts w:ascii="Arial" w:hAnsi="Arial" w:cs="Arial"/>
                <w:sz w:val="24"/>
                <w:szCs w:val="24"/>
              </w:rPr>
            </w:pPr>
          </w:p>
        </w:tc>
      </w:tr>
    </w:tbl>
    <w:p w14:paraId="0CB19F25" w14:textId="56F52EEE" w:rsidR="006627D1" w:rsidRDefault="006627D1" w:rsidP="00FB0CFD">
      <w:pPr>
        <w:spacing w:line="360" w:lineRule="auto"/>
        <w:ind w:left="1080"/>
        <w:outlineLvl w:val="0"/>
        <w:rPr>
          <w:rFonts w:ascii="Arial" w:hAnsi="Arial" w:cs="Arial"/>
          <w:b/>
        </w:rPr>
      </w:pPr>
    </w:p>
    <w:p w14:paraId="1716356F" w14:textId="77777777" w:rsidR="00FB0CFD" w:rsidRPr="001742DC" w:rsidRDefault="00FB0CFD" w:rsidP="00FB0CFD">
      <w:pPr>
        <w:spacing w:line="360" w:lineRule="auto"/>
        <w:ind w:left="1080"/>
        <w:outlineLvl w:val="0"/>
        <w:rPr>
          <w:rFonts w:ascii="Arial" w:hAnsi="Arial" w:cs="Arial"/>
          <w:b/>
        </w:rPr>
      </w:pPr>
    </w:p>
    <w:p w14:paraId="1532FD46" w14:textId="68AEAE7E" w:rsidR="006627D1" w:rsidRPr="001742DC" w:rsidRDefault="006627D1" w:rsidP="00522205">
      <w:pPr>
        <w:pStyle w:val="FocusHeading2"/>
      </w:pPr>
      <w:bookmarkStart w:id="3" w:name="_Toc121836729"/>
      <w:r w:rsidRPr="001742DC">
        <w:t>Practical Arrangements at Focus 1st Academy</w:t>
      </w:r>
      <w:bookmarkEnd w:id="3"/>
      <w:r w:rsidRPr="001742DC">
        <w:t xml:space="preserve"> </w:t>
      </w:r>
    </w:p>
    <w:p w14:paraId="602B2E0F" w14:textId="77777777" w:rsidR="006627D1" w:rsidRPr="001742DC" w:rsidRDefault="006627D1" w:rsidP="006627D1">
      <w:pPr>
        <w:spacing w:line="360" w:lineRule="auto"/>
        <w:jc w:val="both"/>
        <w:outlineLvl w:val="0"/>
        <w:rPr>
          <w:rFonts w:ascii="Arial" w:hAnsi="Arial" w:cs="Arial"/>
          <w:i/>
          <w:sz w:val="28"/>
          <w:szCs w:val="28"/>
        </w:rPr>
      </w:pPr>
    </w:p>
    <w:p w14:paraId="7392E829" w14:textId="2B242AA6" w:rsidR="006627D1" w:rsidRPr="001742DC" w:rsidRDefault="006627D1" w:rsidP="00D23374">
      <w:pPr>
        <w:pStyle w:val="FocusHeading3"/>
      </w:pPr>
      <w:bookmarkStart w:id="4" w:name="_Toc121836730"/>
      <w:r w:rsidRPr="001742DC">
        <w:t>Location of First Aid Facilities</w:t>
      </w:r>
      <w:bookmarkEnd w:id="4"/>
    </w:p>
    <w:p w14:paraId="65E1709E" w14:textId="77777777" w:rsidR="006627D1" w:rsidRPr="001742DC" w:rsidRDefault="006627D1" w:rsidP="006627D1">
      <w:pPr>
        <w:spacing w:line="360" w:lineRule="auto"/>
        <w:jc w:val="both"/>
        <w:outlineLvl w:val="0"/>
        <w:rPr>
          <w:rFonts w:ascii="Arial" w:hAnsi="Arial" w:cs="Arial"/>
        </w:rPr>
      </w:pPr>
    </w:p>
    <w:p w14:paraId="14AA43D4" w14:textId="77777777" w:rsidR="006627D1" w:rsidRPr="00522205" w:rsidRDefault="006627D1" w:rsidP="006627D1">
      <w:pPr>
        <w:numPr>
          <w:ilvl w:val="0"/>
          <w:numId w:val="10"/>
        </w:numPr>
        <w:spacing w:after="200" w:line="360" w:lineRule="auto"/>
        <w:contextualSpacing/>
        <w:jc w:val="both"/>
        <w:rPr>
          <w:rFonts w:ascii="Arial" w:hAnsi="Arial" w:cs="Arial"/>
          <w:sz w:val="24"/>
          <w:szCs w:val="24"/>
        </w:rPr>
      </w:pPr>
      <w:r w:rsidRPr="00522205">
        <w:rPr>
          <w:rFonts w:ascii="Arial" w:hAnsi="Arial" w:cs="Arial"/>
          <w:sz w:val="24"/>
          <w:szCs w:val="24"/>
        </w:rPr>
        <w:t>The medical room is located on the First floor, for first aid treatment [next to the toilets] and for students or staff to rest/recover if feeling unwell.  This includes; a bed, first aid supplies, a water supply and sink, an adjacent bathroom and hygiene supplies such as gloves and paper towels.</w:t>
      </w:r>
    </w:p>
    <w:p w14:paraId="62F8DB1A" w14:textId="4FE7D23E" w:rsidR="006627D1" w:rsidRDefault="006627D1" w:rsidP="006627D1">
      <w:pPr>
        <w:numPr>
          <w:ilvl w:val="0"/>
          <w:numId w:val="10"/>
        </w:numPr>
        <w:spacing w:after="200" w:line="360" w:lineRule="auto"/>
        <w:contextualSpacing/>
        <w:jc w:val="both"/>
        <w:rPr>
          <w:rFonts w:ascii="Arial" w:hAnsi="Arial" w:cs="Arial"/>
          <w:sz w:val="24"/>
          <w:szCs w:val="24"/>
        </w:rPr>
      </w:pPr>
      <w:r w:rsidRPr="00522205">
        <w:rPr>
          <w:rFonts w:ascii="Arial" w:hAnsi="Arial" w:cs="Arial"/>
          <w:sz w:val="24"/>
          <w:szCs w:val="24"/>
        </w:rPr>
        <w:t>A portable first aid kit must</w:t>
      </w:r>
      <w:r w:rsidRPr="00522205">
        <w:rPr>
          <w:rFonts w:ascii="Arial" w:hAnsi="Arial" w:cs="Arial"/>
          <w:color w:val="00B050"/>
          <w:sz w:val="24"/>
          <w:szCs w:val="24"/>
        </w:rPr>
        <w:t xml:space="preserve"> </w:t>
      </w:r>
      <w:r w:rsidRPr="00522205">
        <w:rPr>
          <w:rFonts w:ascii="Arial" w:hAnsi="Arial" w:cs="Arial"/>
          <w:sz w:val="24"/>
          <w:szCs w:val="24"/>
        </w:rPr>
        <w:t>be obtained from the reception for school visits.</w:t>
      </w:r>
    </w:p>
    <w:p w14:paraId="0B797795" w14:textId="77777777" w:rsidR="00D23374" w:rsidRPr="00522205" w:rsidRDefault="00D23374" w:rsidP="00D23374">
      <w:pPr>
        <w:spacing w:after="200" w:line="360" w:lineRule="auto"/>
        <w:ind w:left="1080"/>
        <w:contextualSpacing/>
        <w:jc w:val="both"/>
        <w:rPr>
          <w:rFonts w:ascii="Arial" w:hAnsi="Arial" w:cs="Arial"/>
          <w:sz w:val="24"/>
          <w:szCs w:val="24"/>
        </w:rPr>
      </w:pPr>
    </w:p>
    <w:p w14:paraId="460399DB" w14:textId="4EC49F39" w:rsidR="006627D1" w:rsidRPr="001742DC" w:rsidRDefault="006627D1" w:rsidP="00D23374">
      <w:pPr>
        <w:pStyle w:val="FocusHeading3"/>
      </w:pPr>
      <w:bookmarkStart w:id="5" w:name="_Toc121836731"/>
      <w:r w:rsidRPr="001742DC">
        <w:t>Responsibilities of the Trained First Aiders</w:t>
      </w:r>
      <w:bookmarkEnd w:id="5"/>
      <w:r w:rsidRPr="001742DC">
        <w:t xml:space="preserve"> </w:t>
      </w:r>
    </w:p>
    <w:p w14:paraId="1332487E" w14:textId="77777777" w:rsidR="006627D1" w:rsidRPr="001742DC" w:rsidRDefault="006627D1" w:rsidP="00B80AA8">
      <w:pPr>
        <w:spacing w:after="0" w:line="360" w:lineRule="auto"/>
        <w:jc w:val="both"/>
        <w:outlineLvl w:val="0"/>
        <w:rPr>
          <w:rFonts w:ascii="Arial" w:hAnsi="Arial" w:cs="Arial"/>
        </w:rPr>
      </w:pPr>
    </w:p>
    <w:p w14:paraId="0B13CCC3" w14:textId="77777777" w:rsidR="006627D1" w:rsidRPr="008B607C" w:rsidRDefault="006627D1" w:rsidP="008B607C">
      <w:pPr>
        <w:pStyle w:val="ListParagraph"/>
        <w:numPr>
          <w:ilvl w:val="0"/>
          <w:numId w:val="27"/>
        </w:numPr>
        <w:ind w:left="1134" w:hanging="425"/>
        <w:rPr>
          <w:rFonts w:ascii="Arial" w:hAnsi="Arial" w:cs="Arial"/>
          <w:sz w:val="24"/>
          <w:szCs w:val="24"/>
        </w:rPr>
      </w:pPr>
      <w:r w:rsidRPr="008B607C">
        <w:rPr>
          <w:rFonts w:ascii="Arial" w:hAnsi="Arial" w:cs="Arial"/>
          <w:sz w:val="24"/>
          <w:szCs w:val="24"/>
        </w:rPr>
        <w:t>Provide appropriate care for students of staff who are ill or sustain and injury</w:t>
      </w:r>
    </w:p>
    <w:p w14:paraId="11A31728" w14:textId="77777777" w:rsidR="006627D1" w:rsidRPr="008B607C" w:rsidRDefault="006627D1" w:rsidP="008B607C">
      <w:pPr>
        <w:pStyle w:val="ListParagraph"/>
        <w:numPr>
          <w:ilvl w:val="0"/>
          <w:numId w:val="27"/>
        </w:numPr>
        <w:ind w:left="1134" w:hanging="425"/>
        <w:rPr>
          <w:rFonts w:ascii="Arial" w:hAnsi="Arial" w:cs="Arial"/>
          <w:sz w:val="24"/>
          <w:szCs w:val="24"/>
        </w:rPr>
      </w:pPr>
      <w:r w:rsidRPr="008B607C">
        <w:rPr>
          <w:rFonts w:ascii="Arial" w:hAnsi="Arial" w:cs="Arial"/>
          <w:sz w:val="24"/>
          <w:szCs w:val="24"/>
        </w:rPr>
        <w:t xml:space="preserve">Record all accidents in the accident book (to be found in the reception).  They are then passed to the school secretary who will make a copy for individual student files. </w:t>
      </w:r>
    </w:p>
    <w:p w14:paraId="38BC037E" w14:textId="77777777" w:rsidR="006627D1" w:rsidRPr="008B607C" w:rsidRDefault="006627D1" w:rsidP="008B607C">
      <w:pPr>
        <w:pStyle w:val="ListParagraph"/>
        <w:numPr>
          <w:ilvl w:val="0"/>
          <w:numId w:val="27"/>
        </w:numPr>
        <w:ind w:left="1134" w:hanging="425"/>
        <w:rPr>
          <w:rFonts w:ascii="Arial" w:hAnsi="Arial" w:cs="Arial"/>
          <w:sz w:val="24"/>
          <w:szCs w:val="24"/>
        </w:rPr>
      </w:pPr>
      <w:r w:rsidRPr="008B607C">
        <w:rPr>
          <w:rFonts w:ascii="Arial" w:hAnsi="Arial" w:cs="Arial"/>
          <w:sz w:val="24"/>
          <w:szCs w:val="24"/>
        </w:rPr>
        <w:t>In the event of any injury to the head, however minor, ensure that a note from the office is sent home to parents/guardians and a copy placed in the student’s file.</w:t>
      </w:r>
    </w:p>
    <w:p w14:paraId="1FDEC7D3" w14:textId="77777777" w:rsidR="006627D1" w:rsidRPr="008B607C" w:rsidRDefault="006627D1" w:rsidP="008B607C">
      <w:pPr>
        <w:pStyle w:val="ListParagraph"/>
        <w:numPr>
          <w:ilvl w:val="0"/>
          <w:numId w:val="27"/>
        </w:numPr>
        <w:ind w:left="1134" w:hanging="425"/>
        <w:rPr>
          <w:rFonts w:ascii="Arial" w:hAnsi="Arial" w:cs="Arial"/>
          <w:sz w:val="24"/>
          <w:szCs w:val="24"/>
        </w:rPr>
      </w:pPr>
      <w:r w:rsidRPr="008B607C">
        <w:rPr>
          <w:rFonts w:ascii="Arial" w:hAnsi="Arial" w:cs="Arial"/>
          <w:sz w:val="24"/>
          <w:szCs w:val="24"/>
        </w:rPr>
        <w:t>In the event of any accident or administration of first aid involving a student in EYFS, ensure that a note from the office is sent home to parents/guardians and a copy placed in the student’s file.</w:t>
      </w:r>
    </w:p>
    <w:p w14:paraId="40A4B555" w14:textId="77777777" w:rsidR="006627D1" w:rsidRPr="008B607C" w:rsidRDefault="006627D1" w:rsidP="008B607C">
      <w:pPr>
        <w:pStyle w:val="ListParagraph"/>
        <w:numPr>
          <w:ilvl w:val="0"/>
          <w:numId w:val="27"/>
        </w:numPr>
        <w:ind w:left="1134" w:hanging="425"/>
        <w:rPr>
          <w:rFonts w:ascii="Arial" w:hAnsi="Arial" w:cs="Arial"/>
          <w:sz w:val="24"/>
          <w:szCs w:val="24"/>
        </w:rPr>
      </w:pPr>
      <w:r w:rsidRPr="008B607C">
        <w:rPr>
          <w:rFonts w:ascii="Arial" w:hAnsi="Arial" w:cs="Arial"/>
          <w:sz w:val="24"/>
          <w:szCs w:val="24"/>
        </w:rPr>
        <w:t>Make arrangements with parents/guardians to collect children and take them home if they are deemed too unwell to continue the school day.</w:t>
      </w:r>
    </w:p>
    <w:p w14:paraId="09CD42E4" w14:textId="77777777" w:rsidR="006627D1" w:rsidRPr="008B607C" w:rsidRDefault="006627D1" w:rsidP="008B607C">
      <w:pPr>
        <w:pStyle w:val="ListParagraph"/>
        <w:numPr>
          <w:ilvl w:val="0"/>
          <w:numId w:val="27"/>
        </w:numPr>
        <w:ind w:left="1134" w:hanging="425"/>
        <w:rPr>
          <w:rFonts w:ascii="Arial" w:hAnsi="Arial" w:cs="Arial"/>
          <w:sz w:val="24"/>
          <w:szCs w:val="24"/>
        </w:rPr>
      </w:pPr>
      <w:r w:rsidRPr="008B607C">
        <w:rPr>
          <w:rFonts w:ascii="Arial" w:hAnsi="Arial" w:cs="Arial"/>
          <w:sz w:val="24"/>
          <w:szCs w:val="24"/>
        </w:rPr>
        <w:t xml:space="preserve">Inform the appointed person of all incidents where first aid has been administered.  </w:t>
      </w:r>
    </w:p>
    <w:p w14:paraId="228BE378" w14:textId="77777777" w:rsidR="006627D1" w:rsidRPr="001742DC" w:rsidRDefault="006627D1" w:rsidP="006627D1">
      <w:pPr>
        <w:spacing w:line="360" w:lineRule="auto"/>
        <w:jc w:val="both"/>
        <w:outlineLvl w:val="0"/>
        <w:rPr>
          <w:rFonts w:ascii="Arial" w:hAnsi="Arial" w:cs="Arial"/>
        </w:rPr>
      </w:pPr>
    </w:p>
    <w:p w14:paraId="6BA246BC" w14:textId="1A39C1FE" w:rsidR="006627D1" w:rsidRPr="001742DC" w:rsidRDefault="006627D1" w:rsidP="00D23374">
      <w:pPr>
        <w:pStyle w:val="FocusHeading3"/>
      </w:pPr>
      <w:bookmarkStart w:id="6" w:name="_Toc121836732"/>
      <w:r w:rsidRPr="001742DC">
        <w:t>Responsibilities of the Appointed Person</w:t>
      </w:r>
      <w:bookmarkEnd w:id="6"/>
    </w:p>
    <w:p w14:paraId="4B8099D3" w14:textId="77777777" w:rsidR="006627D1" w:rsidRPr="001742DC" w:rsidRDefault="006627D1" w:rsidP="006627D1">
      <w:pPr>
        <w:spacing w:line="360" w:lineRule="auto"/>
        <w:jc w:val="both"/>
        <w:outlineLvl w:val="0"/>
        <w:rPr>
          <w:rFonts w:ascii="Arial" w:hAnsi="Arial" w:cs="Arial"/>
        </w:rPr>
      </w:pPr>
    </w:p>
    <w:p w14:paraId="1F9A137D" w14:textId="77777777" w:rsidR="006627D1" w:rsidRPr="00522205" w:rsidRDefault="006627D1" w:rsidP="006627D1">
      <w:pPr>
        <w:numPr>
          <w:ilvl w:val="0"/>
          <w:numId w:val="12"/>
        </w:numPr>
        <w:spacing w:after="200" w:line="360" w:lineRule="auto"/>
        <w:contextualSpacing/>
        <w:jc w:val="both"/>
        <w:rPr>
          <w:rFonts w:ascii="Arial" w:hAnsi="Arial" w:cs="Arial"/>
          <w:sz w:val="24"/>
          <w:szCs w:val="24"/>
        </w:rPr>
      </w:pPr>
      <w:r w:rsidRPr="00522205">
        <w:rPr>
          <w:rFonts w:ascii="Arial" w:hAnsi="Arial" w:cs="Arial"/>
          <w:sz w:val="24"/>
          <w:szCs w:val="24"/>
        </w:rPr>
        <w:t>Ensure that all staff and students are familiar with the school’s first aid and medical procedures.</w:t>
      </w:r>
    </w:p>
    <w:p w14:paraId="74EA6219" w14:textId="77777777" w:rsidR="006627D1" w:rsidRPr="00522205" w:rsidRDefault="006627D1" w:rsidP="006627D1">
      <w:pPr>
        <w:numPr>
          <w:ilvl w:val="0"/>
          <w:numId w:val="12"/>
        </w:numPr>
        <w:spacing w:after="200" w:line="360" w:lineRule="auto"/>
        <w:contextualSpacing/>
        <w:jc w:val="both"/>
        <w:rPr>
          <w:rFonts w:ascii="Arial" w:hAnsi="Arial" w:cs="Arial"/>
          <w:sz w:val="24"/>
          <w:szCs w:val="24"/>
        </w:rPr>
      </w:pPr>
      <w:r w:rsidRPr="00522205">
        <w:rPr>
          <w:rFonts w:ascii="Arial" w:hAnsi="Arial" w:cs="Arial"/>
          <w:sz w:val="24"/>
          <w:szCs w:val="24"/>
        </w:rPr>
        <w:t>Ensure that all staff are familiar with measure to provide appropriate care for students with particular medical needs (</w:t>
      </w:r>
      <w:proofErr w:type="spellStart"/>
      <w:r w:rsidRPr="00522205">
        <w:rPr>
          <w:rFonts w:ascii="Arial" w:hAnsi="Arial" w:cs="Arial"/>
          <w:sz w:val="24"/>
          <w:szCs w:val="24"/>
        </w:rPr>
        <w:t>eg</w:t>
      </w:r>
      <w:proofErr w:type="spellEnd"/>
      <w:r w:rsidRPr="00522205">
        <w:rPr>
          <w:rFonts w:ascii="Arial" w:hAnsi="Arial" w:cs="Arial"/>
          <w:sz w:val="24"/>
          <w:szCs w:val="24"/>
        </w:rPr>
        <w:t>. Diabetic needs, Epi-pens, inhalers).</w:t>
      </w:r>
    </w:p>
    <w:p w14:paraId="5EC2420E" w14:textId="77777777" w:rsidR="006627D1" w:rsidRPr="00522205" w:rsidRDefault="006627D1" w:rsidP="006627D1">
      <w:pPr>
        <w:numPr>
          <w:ilvl w:val="0"/>
          <w:numId w:val="12"/>
        </w:numPr>
        <w:spacing w:after="200" w:line="360" w:lineRule="auto"/>
        <w:contextualSpacing/>
        <w:jc w:val="both"/>
        <w:rPr>
          <w:rFonts w:ascii="Arial" w:hAnsi="Arial" w:cs="Arial"/>
          <w:sz w:val="24"/>
          <w:szCs w:val="24"/>
        </w:rPr>
      </w:pPr>
      <w:r w:rsidRPr="00522205">
        <w:rPr>
          <w:rFonts w:ascii="Arial" w:hAnsi="Arial" w:cs="Arial"/>
          <w:sz w:val="24"/>
          <w:szCs w:val="24"/>
        </w:rPr>
        <w:t>Ensure that a list is maintained and available to staff of all students with particular medical needs and appropriate measures needed to care for them.</w:t>
      </w:r>
    </w:p>
    <w:p w14:paraId="5D6CFF5B" w14:textId="77777777" w:rsidR="006627D1" w:rsidRPr="00522205" w:rsidRDefault="006627D1" w:rsidP="006627D1">
      <w:pPr>
        <w:numPr>
          <w:ilvl w:val="0"/>
          <w:numId w:val="12"/>
        </w:numPr>
        <w:spacing w:after="200" w:line="360" w:lineRule="auto"/>
        <w:contextualSpacing/>
        <w:jc w:val="both"/>
        <w:rPr>
          <w:rFonts w:ascii="Arial" w:hAnsi="Arial" w:cs="Arial"/>
          <w:sz w:val="24"/>
          <w:szCs w:val="24"/>
        </w:rPr>
      </w:pPr>
      <w:r w:rsidRPr="00522205">
        <w:rPr>
          <w:rFonts w:ascii="Arial" w:hAnsi="Arial" w:cs="Arial"/>
          <w:sz w:val="24"/>
          <w:szCs w:val="24"/>
        </w:rPr>
        <w:t>Monitor and re-stock supplies and ensure that first aid kits are replenished.</w:t>
      </w:r>
    </w:p>
    <w:p w14:paraId="398D31F5" w14:textId="77777777" w:rsidR="006627D1" w:rsidRPr="00522205" w:rsidRDefault="006627D1" w:rsidP="006627D1">
      <w:pPr>
        <w:numPr>
          <w:ilvl w:val="0"/>
          <w:numId w:val="12"/>
        </w:numPr>
        <w:spacing w:after="200" w:line="360" w:lineRule="auto"/>
        <w:contextualSpacing/>
        <w:jc w:val="both"/>
        <w:rPr>
          <w:rFonts w:ascii="Arial" w:hAnsi="Arial" w:cs="Arial"/>
          <w:sz w:val="24"/>
          <w:szCs w:val="24"/>
        </w:rPr>
      </w:pPr>
      <w:r w:rsidRPr="00522205">
        <w:rPr>
          <w:rFonts w:ascii="Arial" w:hAnsi="Arial" w:cs="Arial"/>
          <w:sz w:val="24"/>
          <w:szCs w:val="24"/>
        </w:rPr>
        <w:t>Ensure that the school has an adequate number of appropriately trained First Aiders.</w:t>
      </w:r>
    </w:p>
    <w:p w14:paraId="78C24D0E" w14:textId="77777777" w:rsidR="006627D1" w:rsidRPr="00522205" w:rsidRDefault="006627D1" w:rsidP="006627D1">
      <w:pPr>
        <w:numPr>
          <w:ilvl w:val="0"/>
          <w:numId w:val="12"/>
        </w:numPr>
        <w:spacing w:after="200" w:line="360" w:lineRule="auto"/>
        <w:contextualSpacing/>
        <w:jc w:val="both"/>
        <w:rPr>
          <w:rFonts w:ascii="Arial" w:hAnsi="Arial" w:cs="Arial"/>
          <w:sz w:val="24"/>
          <w:szCs w:val="24"/>
        </w:rPr>
      </w:pPr>
      <w:r w:rsidRPr="00522205">
        <w:rPr>
          <w:rFonts w:ascii="Arial" w:hAnsi="Arial" w:cs="Arial"/>
          <w:sz w:val="24"/>
          <w:szCs w:val="24"/>
        </w:rPr>
        <w:t xml:space="preserve">Co-ordinate First Aiders and arrange for training to be renewed as necessary. </w:t>
      </w:r>
    </w:p>
    <w:p w14:paraId="5113161C" w14:textId="77777777" w:rsidR="006627D1" w:rsidRPr="00522205" w:rsidRDefault="006627D1" w:rsidP="006627D1">
      <w:pPr>
        <w:numPr>
          <w:ilvl w:val="0"/>
          <w:numId w:val="12"/>
        </w:numPr>
        <w:spacing w:after="200" w:line="360" w:lineRule="auto"/>
        <w:contextualSpacing/>
        <w:jc w:val="both"/>
        <w:rPr>
          <w:rFonts w:ascii="Arial" w:hAnsi="Arial" w:cs="Arial"/>
          <w:sz w:val="24"/>
          <w:szCs w:val="24"/>
        </w:rPr>
      </w:pPr>
      <w:r w:rsidRPr="00522205">
        <w:rPr>
          <w:rFonts w:ascii="Arial" w:hAnsi="Arial" w:cs="Arial"/>
          <w:sz w:val="24"/>
          <w:szCs w:val="24"/>
        </w:rPr>
        <w:t>Maintain adequate facilities.</w:t>
      </w:r>
    </w:p>
    <w:p w14:paraId="64440C1B" w14:textId="77777777" w:rsidR="006627D1" w:rsidRPr="00522205" w:rsidRDefault="006627D1" w:rsidP="006627D1">
      <w:pPr>
        <w:numPr>
          <w:ilvl w:val="0"/>
          <w:numId w:val="12"/>
        </w:numPr>
        <w:spacing w:after="200" w:line="360" w:lineRule="auto"/>
        <w:contextualSpacing/>
        <w:jc w:val="both"/>
        <w:rPr>
          <w:rFonts w:ascii="Arial" w:hAnsi="Arial" w:cs="Arial"/>
          <w:sz w:val="24"/>
          <w:szCs w:val="24"/>
        </w:rPr>
      </w:pPr>
      <w:r w:rsidRPr="00522205">
        <w:rPr>
          <w:rFonts w:ascii="Arial" w:hAnsi="Arial" w:cs="Arial"/>
          <w:sz w:val="24"/>
          <w:szCs w:val="24"/>
        </w:rPr>
        <w:t xml:space="preserve">Ensure that correct provision is made for students with special medical requirements both in school and on off-site visits. </w:t>
      </w:r>
    </w:p>
    <w:p w14:paraId="21916325" w14:textId="77777777" w:rsidR="006627D1" w:rsidRPr="00522205" w:rsidRDefault="006627D1" w:rsidP="006627D1">
      <w:pPr>
        <w:numPr>
          <w:ilvl w:val="0"/>
          <w:numId w:val="12"/>
        </w:numPr>
        <w:spacing w:after="200" w:line="360" w:lineRule="auto"/>
        <w:contextualSpacing/>
        <w:jc w:val="both"/>
        <w:rPr>
          <w:rFonts w:ascii="Arial" w:hAnsi="Arial" w:cs="Arial"/>
          <w:sz w:val="24"/>
          <w:szCs w:val="24"/>
        </w:rPr>
      </w:pPr>
      <w:r w:rsidRPr="00522205">
        <w:rPr>
          <w:rFonts w:ascii="Arial" w:hAnsi="Arial" w:cs="Arial"/>
          <w:sz w:val="24"/>
          <w:szCs w:val="24"/>
        </w:rPr>
        <w:t>On a monthly basis, review First Aid records to identify any trends or patterns and report to the Health and Safety committee</w:t>
      </w:r>
    </w:p>
    <w:p w14:paraId="6195352B" w14:textId="77777777" w:rsidR="006627D1" w:rsidRPr="00522205" w:rsidRDefault="006627D1" w:rsidP="006627D1">
      <w:pPr>
        <w:numPr>
          <w:ilvl w:val="0"/>
          <w:numId w:val="12"/>
        </w:numPr>
        <w:spacing w:after="200" w:line="360" w:lineRule="auto"/>
        <w:contextualSpacing/>
        <w:jc w:val="both"/>
        <w:rPr>
          <w:rFonts w:ascii="Arial" w:hAnsi="Arial" w:cs="Arial"/>
          <w:sz w:val="24"/>
          <w:szCs w:val="24"/>
        </w:rPr>
      </w:pPr>
      <w:r w:rsidRPr="00522205">
        <w:rPr>
          <w:rFonts w:ascii="Arial" w:hAnsi="Arial" w:cs="Arial"/>
          <w:sz w:val="24"/>
          <w:szCs w:val="24"/>
        </w:rPr>
        <w:t>Fulfil the school’s commitment to report to RIDDOR, as described below</w:t>
      </w:r>
    </w:p>
    <w:p w14:paraId="34258B56" w14:textId="77777777" w:rsidR="006627D1" w:rsidRPr="00522205" w:rsidRDefault="006627D1" w:rsidP="006627D1">
      <w:pPr>
        <w:numPr>
          <w:ilvl w:val="0"/>
          <w:numId w:val="12"/>
        </w:numPr>
        <w:spacing w:after="200" w:line="360" w:lineRule="auto"/>
        <w:contextualSpacing/>
        <w:jc w:val="both"/>
        <w:rPr>
          <w:rFonts w:ascii="Arial" w:hAnsi="Arial" w:cs="Arial"/>
          <w:sz w:val="24"/>
          <w:szCs w:val="24"/>
        </w:rPr>
      </w:pPr>
      <w:r w:rsidRPr="00522205">
        <w:rPr>
          <w:rFonts w:ascii="Arial" w:hAnsi="Arial" w:cs="Arial"/>
          <w:sz w:val="24"/>
          <w:szCs w:val="24"/>
        </w:rPr>
        <w:t>Liaise with managers of external facilities, such as the local sports facilities, to ensure appropriate first aid provision.</w:t>
      </w:r>
    </w:p>
    <w:p w14:paraId="1F5F3E7B" w14:textId="77777777" w:rsidR="006627D1" w:rsidRPr="00522205" w:rsidRDefault="006627D1" w:rsidP="006627D1">
      <w:pPr>
        <w:numPr>
          <w:ilvl w:val="0"/>
          <w:numId w:val="12"/>
        </w:numPr>
        <w:spacing w:after="200" w:line="360" w:lineRule="auto"/>
        <w:contextualSpacing/>
        <w:jc w:val="both"/>
        <w:rPr>
          <w:rFonts w:ascii="Arial" w:hAnsi="Arial" w:cs="Arial"/>
          <w:sz w:val="24"/>
          <w:szCs w:val="24"/>
        </w:rPr>
      </w:pPr>
      <w:r w:rsidRPr="00522205">
        <w:rPr>
          <w:rFonts w:ascii="Arial" w:hAnsi="Arial" w:cs="Arial"/>
          <w:sz w:val="24"/>
          <w:szCs w:val="24"/>
        </w:rPr>
        <w:t>Contact emergency medical services as required.</w:t>
      </w:r>
    </w:p>
    <w:p w14:paraId="44D2D680" w14:textId="2443EEB2" w:rsidR="006627D1" w:rsidRPr="00522205" w:rsidRDefault="006627D1" w:rsidP="00FB0CFD">
      <w:pPr>
        <w:numPr>
          <w:ilvl w:val="0"/>
          <w:numId w:val="12"/>
        </w:numPr>
        <w:spacing w:after="0" w:line="360" w:lineRule="auto"/>
        <w:contextualSpacing/>
        <w:jc w:val="both"/>
        <w:rPr>
          <w:rFonts w:ascii="Arial" w:hAnsi="Arial" w:cs="Arial"/>
          <w:sz w:val="24"/>
          <w:szCs w:val="24"/>
        </w:rPr>
      </w:pPr>
      <w:r w:rsidRPr="00522205">
        <w:rPr>
          <w:rFonts w:ascii="Arial" w:hAnsi="Arial" w:cs="Arial"/>
          <w:sz w:val="24"/>
          <w:szCs w:val="24"/>
        </w:rPr>
        <w:t>Maintain an up-to-date knowledge and understanding of guidance and advice from appropriate agencies</w:t>
      </w:r>
    </w:p>
    <w:p w14:paraId="677BBAA6" w14:textId="77777777" w:rsidR="006627D1" w:rsidRPr="001742DC" w:rsidRDefault="006627D1" w:rsidP="00FB0CFD">
      <w:pPr>
        <w:spacing w:after="0" w:line="360" w:lineRule="auto"/>
        <w:ind w:left="750"/>
        <w:jc w:val="both"/>
        <w:rPr>
          <w:rFonts w:ascii="Arial" w:hAnsi="Arial" w:cs="Arial"/>
        </w:rPr>
      </w:pPr>
    </w:p>
    <w:p w14:paraId="10B45D75" w14:textId="77777777" w:rsidR="006627D1" w:rsidRPr="001742DC" w:rsidRDefault="006627D1" w:rsidP="00522205">
      <w:pPr>
        <w:pStyle w:val="FocusHeading2"/>
      </w:pPr>
      <w:bookmarkStart w:id="7" w:name="_Toc121836733"/>
      <w:r w:rsidRPr="001742DC">
        <w:t>What to do in the case of an accident, injury or illness</w:t>
      </w:r>
      <w:bookmarkEnd w:id="7"/>
    </w:p>
    <w:p w14:paraId="7271FB3C" w14:textId="77777777" w:rsidR="006627D1" w:rsidRPr="001742DC" w:rsidRDefault="006627D1" w:rsidP="006627D1">
      <w:pPr>
        <w:spacing w:line="360" w:lineRule="auto"/>
        <w:jc w:val="center"/>
        <w:outlineLvl w:val="0"/>
        <w:rPr>
          <w:rFonts w:ascii="Arial" w:hAnsi="Arial" w:cs="Arial"/>
          <w:b/>
        </w:rPr>
      </w:pPr>
    </w:p>
    <w:p w14:paraId="19C033AC" w14:textId="77777777" w:rsidR="006627D1" w:rsidRPr="00522205" w:rsidRDefault="006627D1" w:rsidP="00FB0CFD">
      <w:pPr>
        <w:spacing w:after="0" w:line="360" w:lineRule="auto"/>
        <w:jc w:val="both"/>
        <w:rPr>
          <w:rFonts w:ascii="Arial" w:hAnsi="Arial" w:cs="Arial"/>
          <w:sz w:val="24"/>
          <w:szCs w:val="24"/>
        </w:rPr>
      </w:pPr>
      <w:r w:rsidRPr="00522205">
        <w:rPr>
          <w:rFonts w:ascii="Arial" w:hAnsi="Arial" w:cs="Arial"/>
          <w:sz w:val="24"/>
          <w:szCs w:val="24"/>
        </w:rPr>
        <w:t xml:space="preserve">A member of staff or students witnessing an accident, injury or illness should immediately contact a named trained first aider. The school office should be contacted if the location of a trained first aider is uncertain. Any student or member of staff sustaining an injury whilst at school should be seen by a first aider who will provide immediate first aid and summon additional help as needed. The students or member of staff should not be left unattended. The first aider will organise an injured student’s </w:t>
      </w:r>
      <w:r w:rsidRPr="00522205">
        <w:rPr>
          <w:rFonts w:ascii="Arial" w:hAnsi="Arial" w:cs="Arial"/>
          <w:sz w:val="24"/>
          <w:szCs w:val="24"/>
        </w:rPr>
        <w:lastRenderedPageBreak/>
        <w:t>transfer to the medical room if possible and appropriate and to hospital in the case of an emergency. Parents should be informed as necessary by telephone by the first aider or school secretary. This will be followed up in writing and a record kept at school. A written record of all accidents and injuries is maintained in the accident book.</w:t>
      </w:r>
    </w:p>
    <w:p w14:paraId="7D8AFF29" w14:textId="77777777" w:rsidR="006627D1" w:rsidRPr="001742DC" w:rsidRDefault="006627D1" w:rsidP="00FB0CFD">
      <w:pPr>
        <w:spacing w:after="0" w:line="360" w:lineRule="auto"/>
        <w:jc w:val="both"/>
        <w:rPr>
          <w:rFonts w:ascii="Arial" w:hAnsi="Arial" w:cs="Arial"/>
        </w:rPr>
      </w:pPr>
    </w:p>
    <w:p w14:paraId="586BB224" w14:textId="0ABC5920" w:rsidR="006627D1" w:rsidRDefault="006627D1" w:rsidP="00D23374">
      <w:pPr>
        <w:pStyle w:val="FocusHeading3"/>
      </w:pPr>
      <w:bookmarkStart w:id="8" w:name="_Toc121836734"/>
      <w:r w:rsidRPr="001742DC">
        <w:t>Contacting parents</w:t>
      </w:r>
      <w:bookmarkEnd w:id="8"/>
    </w:p>
    <w:p w14:paraId="76B3D55F" w14:textId="77777777" w:rsidR="00B80AA8" w:rsidRPr="001742DC" w:rsidRDefault="00B80AA8" w:rsidP="00D23374">
      <w:pPr>
        <w:pStyle w:val="FocusHeading3"/>
      </w:pPr>
    </w:p>
    <w:p w14:paraId="6644AB47" w14:textId="77777777" w:rsidR="006627D1" w:rsidRPr="00522205" w:rsidRDefault="006627D1" w:rsidP="006627D1">
      <w:pPr>
        <w:spacing w:line="360" w:lineRule="auto"/>
        <w:jc w:val="both"/>
        <w:rPr>
          <w:rFonts w:ascii="Arial" w:hAnsi="Arial" w:cs="Arial"/>
          <w:sz w:val="24"/>
          <w:szCs w:val="24"/>
        </w:rPr>
      </w:pPr>
      <w:r w:rsidRPr="00522205">
        <w:rPr>
          <w:rFonts w:ascii="Arial" w:hAnsi="Arial" w:cs="Arial"/>
          <w:sz w:val="24"/>
          <w:szCs w:val="24"/>
        </w:rPr>
        <w:t xml:space="preserve">Parents should be informed by telephone as soon as possible after an emergency or following a </w:t>
      </w:r>
      <w:r w:rsidRPr="00522205">
        <w:rPr>
          <w:rFonts w:ascii="Arial" w:hAnsi="Arial" w:cs="Arial"/>
          <w:b/>
          <w:sz w:val="24"/>
          <w:szCs w:val="24"/>
        </w:rPr>
        <w:t>serious/significant</w:t>
      </w:r>
      <w:r w:rsidRPr="00522205">
        <w:rPr>
          <w:rFonts w:ascii="Arial" w:hAnsi="Arial" w:cs="Arial"/>
          <w:sz w:val="24"/>
          <w:szCs w:val="24"/>
        </w:rPr>
        <w:t xml:space="preserve"> injury including:</w:t>
      </w:r>
    </w:p>
    <w:p w14:paraId="05F6DB67" w14:textId="77777777" w:rsidR="006627D1" w:rsidRPr="00522205" w:rsidRDefault="006627D1" w:rsidP="006627D1">
      <w:pPr>
        <w:numPr>
          <w:ilvl w:val="0"/>
          <w:numId w:val="13"/>
        </w:numPr>
        <w:spacing w:after="0" w:line="360" w:lineRule="auto"/>
        <w:ind w:left="1134" w:hanging="425"/>
        <w:jc w:val="both"/>
        <w:rPr>
          <w:rFonts w:ascii="Arial" w:hAnsi="Arial" w:cs="Arial"/>
          <w:sz w:val="24"/>
          <w:szCs w:val="24"/>
        </w:rPr>
      </w:pPr>
      <w:r w:rsidRPr="00522205">
        <w:rPr>
          <w:rFonts w:ascii="Arial" w:hAnsi="Arial" w:cs="Arial"/>
          <w:sz w:val="24"/>
          <w:szCs w:val="24"/>
        </w:rPr>
        <w:t>Head injury (a head injury advice sheet should be given to any student who sustains a head injury) Available from the appointed person</w:t>
      </w:r>
    </w:p>
    <w:p w14:paraId="6A4BAB4C" w14:textId="77777777" w:rsidR="006627D1" w:rsidRPr="00522205" w:rsidRDefault="006627D1" w:rsidP="006627D1">
      <w:pPr>
        <w:numPr>
          <w:ilvl w:val="0"/>
          <w:numId w:val="13"/>
        </w:numPr>
        <w:spacing w:after="0" w:line="360" w:lineRule="auto"/>
        <w:ind w:left="1134" w:hanging="425"/>
        <w:jc w:val="both"/>
        <w:rPr>
          <w:rFonts w:ascii="Arial" w:hAnsi="Arial" w:cs="Arial"/>
          <w:sz w:val="24"/>
          <w:szCs w:val="24"/>
        </w:rPr>
      </w:pPr>
      <w:r w:rsidRPr="00522205">
        <w:rPr>
          <w:rFonts w:ascii="Arial" w:hAnsi="Arial" w:cs="Arial"/>
          <w:sz w:val="24"/>
          <w:szCs w:val="24"/>
        </w:rPr>
        <w:t>Suspected sprain or fracture</w:t>
      </w:r>
    </w:p>
    <w:p w14:paraId="73F77B3E" w14:textId="77777777" w:rsidR="006627D1" w:rsidRPr="00522205" w:rsidRDefault="006627D1" w:rsidP="006627D1">
      <w:pPr>
        <w:numPr>
          <w:ilvl w:val="0"/>
          <w:numId w:val="13"/>
        </w:numPr>
        <w:spacing w:after="0" w:line="360" w:lineRule="auto"/>
        <w:ind w:left="1134" w:hanging="425"/>
        <w:jc w:val="both"/>
        <w:rPr>
          <w:rFonts w:ascii="Arial" w:hAnsi="Arial" w:cs="Arial"/>
          <w:sz w:val="24"/>
          <w:szCs w:val="24"/>
        </w:rPr>
      </w:pPr>
      <w:r w:rsidRPr="00522205">
        <w:rPr>
          <w:rFonts w:ascii="Arial" w:hAnsi="Arial" w:cs="Arial"/>
          <w:sz w:val="24"/>
          <w:szCs w:val="24"/>
        </w:rPr>
        <w:t>Following a fall from height</w:t>
      </w:r>
    </w:p>
    <w:p w14:paraId="783FE44B" w14:textId="77777777" w:rsidR="006627D1" w:rsidRPr="00522205" w:rsidRDefault="006627D1" w:rsidP="006627D1">
      <w:pPr>
        <w:numPr>
          <w:ilvl w:val="0"/>
          <w:numId w:val="13"/>
        </w:numPr>
        <w:spacing w:after="0" w:line="360" w:lineRule="auto"/>
        <w:ind w:left="1134" w:hanging="425"/>
        <w:jc w:val="both"/>
        <w:rPr>
          <w:rFonts w:ascii="Arial" w:hAnsi="Arial" w:cs="Arial"/>
          <w:sz w:val="24"/>
          <w:szCs w:val="24"/>
        </w:rPr>
      </w:pPr>
      <w:r w:rsidRPr="00522205">
        <w:rPr>
          <w:rFonts w:ascii="Arial" w:hAnsi="Arial" w:cs="Arial"/>
          <w:sz w:val="24"/>
          <w:szCs w:val="24"/>
        </w:rPr>
        <w:t>Dental injury</w:t>
      </w:r>
    </w:p>
    <w:p w14:paraId="46260B4E" w14:textId="77777777" w:rsidR="006627D1" w:rsidRPr="00522205" w:rsidRDefault="006627D1" w:rsidP="006627D1">
      <w:pPr>
        <w:numPr>
          <w:ilvl w:val="0"/>
          <w:numId w:val="13"/>
        </w:numPr>
        <w:tabs>
          <w:tab w:val="left" w:pos="709"/>
        </w:tabs>
        <w:spacing w:after="0" w:line="360" w:lineRule="auto"/>
        <w:ind w:left="1134" w:hanging="425"/>
        <w:jc w:val="both"/>
        <w:rPr>
          <w:rFonts w:ascii="Arial" w:hAnsi="Arial" w:cs="Arial"/>
          <w:sz w:val="24"/>
          <w:szCs w:val="24"/>
        </w:rPr>
      </w:pPr>
      <w:r w:rsidRPr="00522205">
        <w:rPr>
          <w:rFonts w:ascii="Arial" w:hAnsi="Arial" w:cs="Arial"/>
          <w:sz w:val="24"/>
          <w:szCs w:val="24"/>
        </w:rPr>
        <w:t>Anaphylaxis &amp; following the administration of an Epi-pen</w:t>
      </w:r>
    </w:p>
    <w:p w14:paraId="3C8C8521" w14:textId="77777777" w:rsidR="006627D1" w:rsidRPr="00522205" w:rsidRDefault="006627D1" w:rsidP="006627D1">
      <w:pPr>
        <w:numPr>
          <w:ilvl w:val="0"/>
          <w:numId w:val="13"/>
        </w:numPr>
        <w:spacing w:after="0" w:line="360" w:lineRule="auto"/>
        <w:ind w:left="1134" w:hanging="425"/>
        <w:jc w:val="both"/>
        <w:rPr>
          <w:rFonts w:ascii="Arial" w:hAnsi="Arial" w:cs="Arial"/>
          <w:sz w:val="24"/>
          <w:szCs w:val="24"/>
        </w:rPr>
      </w:pPr>
      <w:r w:rsidRPr="00522205">
        <w:rPr>
          <w:rFonts w:ascii="Arial" w:hAnsi="Arial" w:cs="Arial"/>
          <w:sz w:val="24"/>
          <w:szCs w:val="24"/>
        </w:rPr>
        <w:t>Epileptic seizure</w:t>
      </w:r>
    </w:p>
    <w:p w14:paraId="75DC1C00" w14:textId="77777777" w:rsidR="006627D1" w:rsidRPr="00522205" w:rsidRDefault="006627D1" w:rsidP="006627D1">
      <w:pPr>
        <w:numPr>
          <w:ilvl w:val="0"/>
          <w:numId w:val="13"/>
        </w:numPr>
        <w:tabs>
          <w:tab w:val="left" w:pos="709"/>
        </w:tabs>
        <w:spacing w:after="0" w:line="360" w:lineRule="auto"/>
        <w:ind w:left="1134" w:hanging="425"/>
        <w:jc w:val="both"/>
        <w:rPr>
          <w:rFonts w:ascii="Arial" w:hAnsi="Arial" w:cs="Arial"/>
          <w:sz w:val="24"/>
          <w:szCs w:val="24"/>
        </w:rPr>
      </w:pPr>
      <w:r w:rsidRPr="00522205">
        <w:rPr>
          <w:rFonts w:ascii="Arial" w:hAnsi="Arial" w:cs="Arial"/>
          <w:sz w:val="24"/>
          <w:szCs w:val="24"/>
        </w:rPr>
        <w:t>Severe hypoglycaemia for students, staff or visitors with diabetes</w:t>
      </w:r>
    </w:p>
    <w:p w14:paraId="182B241D" w14:textId="77777777" w:rsidR="006627D1" w:rsidRPr="00522205" w:rsidRDefault="006627D1" w:rsidP="006627D1">
      <w:pPr>
        <w:numPr>
          <w:ilvl w:val="0"/>
          <w:numId w:val="13"/>
        </w:numPr>
        <w:tabs>
          <w:tab w:val="left" w:pos="709"/>
        </w:tabs>
        <w:spacing w:after="0" w:line="360" w:lineRule="auto"/>
        <w:ind w:left="1134" w:hanging="425"/>
        <w:jc w:val="both"/>
        <w:rPr>
          <w:rFonts w:ascii="Arial" w:hAnsi="Arial" w:cs="Arial"/>
          <w:sz w:val="24"/>
          <w:szCs w:val="24"/>
        </w:rPr>
      </w:pPr>
      <w:r w:rsidRPr="00522205">
        <w:rPr>
          <w:rFonts w:ascii="Arial" w:hAnsi="Arial" w:cs="Arial"/>
          <w:sz w:val="24"/>
          <w:szCs w:val="24"/>
        </w:rPr>
        <w:t>Severe asthma attack</w:t>
      </w:r>
    </w:p>
    <w:p w14:paraId="4A15269B" w14:textId="77777777" w:rsidR="006627D1" w:rsidRPr="00522205" w:rsidRDefault="006627D1" w:rsidP="006627D1">
      <w:pPr>
        <w:numPr>
          <w:ilvl w:val="0"/>
          <w:numId w:val="13"/>
        </w:numPr>
        <w:spacing w:after="0" w:line="360" w:lineRule="auto"/>
        <w:ind w:left="1134" w:hanging="425"/>
        <w:jc w:val="both"/>
        <w:rPr>
          <w:rFonts w:ascii="Arial" w:hAnsi="Arial" w:cs="Arial"/>
          <w:sz w:val="24"/>
          <w:szCs w:val="24"/>
        </w:rPr>
      </w:pPr>
      <w:r w:rsidRPr="00522205">
        <w:rPr>
          <w:rFonts w:ascii="Arial" w:hAnsi="Arial" w:cs="Arial"/>
          <w:sz w:val="24"/>
          <w:szCs w:val="24"/>
        </w:rPr>
        <w:t>Difficulty breathing</w:t>
      </w:r>
    </w:p>
    <w:p w14:paraId="2876D962" w14:textId="77777777" w:rsidR="006627D1" w:rsidRPr="00522205" w:rsidRDefault="006627D1" w:rsidP="006627D1">
      <w:pPr>
        <w:numPr>
          <w:ilvl w:val="0"/>
          <w:numId w:val="13"/>
        </w:numPr>
        <w:spacing w:after="0" w:line="360" w:lineRule="auto"/>
        <w:ind w:left="1134" w:hanging="425"/>
        <w:jc w:val="both"/>
        <w:rPr>
          <w:rFonts w:ascii="Arial" w:hAnsi="Arial" w:cs="Arial"/>
          <w:sz w:val="24"/>
          <w:szCs w:val="24"/>
        </w:rPr>
      </w:pPr>
      <w:r w:rsidRPr="00522205">
        <w:rPr>
          <w:rFonts w:ascii="Arial" w:hAnsi="Arial" w:cs="Arial"/>
          <w:sz w:val="24"/>
          <w:szCs w:val="24"/>
        </w:rPr>
        <w:t xml:space="preserve">Bleeding injury </w:t>
      </w:r>
    </w:p>
    <w:p w14:paraId="727E4C9B" w14:textId="77777777" w:rsidR="006627D1" w:rsidRPr="00522205" w:rsidRDefault="006627D1" w:rsidP="006627D1">
      <w:pPr>
        <w:numPr>
          <w:ilvl w:val="0"/>
          <w:numId w:val="13"/>
        </w:numPr>
        <w:spacing w:after="0" w:line="360" w:lineRule="auto"/>
        <w:ind w:left="1134" w:hanging="425"/>
        <w:jc w:val="both"/>
        <w:rPr>
          <w:rFonts w:ascii="Arial" w:hAnsi="Arial" w:cs="Arial"/>
          <w:sz w:val="24"/>
          <w:szCs w:val="24"/>
        </w:rPr>
      </w:pPr>
      <w:r w:rsidRPr="00522205">
        <w:rPr>
          <w:rFonts w:ascii="Arial" w:hAnsi="Arial" w:cs="Arial"/>
          <w:sz w:val="24"/>
          <w:szCs w:val="24"/>
        </w:rPr>
        <w:t>Loss of consciousness</w:t>
      </w:r>
    </w:p>
    <w:p w14:paraId="724DC580" w14:textId="7A3F29EC" w:rsidR="006627D1" w:rsidRDefault="006627D1" w:rsidP="006627D1">
      <w:pPr>
        <w:numPr>
          <w:ilvl w:val="0"/>
          <w:numId w:val="13"/>
        </w:numPr>
        <w:spacing w:after="0" w:line="360" w:lineRule="auto"/>
        <w:ind w:left="1134" w:hanging="425"/>
        <w:jc w:val="both"/>
        <w:rPr>
          <w:rFonts w:ascii="Arial" w:hAnsi="Arial" w:cs="Arial"/>
          <w:sz w:val="24"/>
          <w:szCs w:val="24"/>
        </w:rPr>
      </w:pPr>
      <w:r w:rsidRPr="00522205">
        <w:rPr>
          <w:rFonts w:ascii="Arial" w:hAnsi="Arial" w:cs="Arial"/>
          <w:sz w:val="24"/>
          <w:szCs w:val="24"/>
        </w:rPr>
        <w:t>If the student is generally unwell</w:t>
      </w:r>
    </w:p>
    <w:p w14:paraId="387AA4CE" w14:textId="77777777" w:rsidR="00B80AA8" w:rsidRPr="00522205" w:rsidRDefault="00B80AA8" w:rsidP="00B80AA8">
      <w:pPr>
        <w:spacing w:after="0" w:line="360" w:lineRule="auto"/>
        <w:ind w:left="1134"/>
        <w:jc w:val="both"/>
        <w:rPr>
          <w:rFonts w:ascii="Arial" w:hAnsi="Arial" w:cs="Arial"/>
          <w:sz w:val="24"/>
          <w:szCs w:val="24"/>
        </w:rPr>
      </w:pPr>
    </w:p>
    <w:p w14:paraId="5E9DCB9F" w14:textId="428219FC" w:rsidR="006627D1" w:rsidRPr="00522205" w:rsidRDefault="006627D1" w:rsidP="00FB0CFD">
      <w:pPr>
        <w:spacing w:after="0" w:line="360" w:lineRule="auto"/>
        <w:jc w:val="both"/>
        <w:rPr>
          <w:rFonts w:ascii="Arial" w:hAnsi="Arial" w:cs="Arial"/>
          <w:sz w:val="24"/>
          <w:szCs w:val="24"/>
        </w:rPr>
      </w:pPr>
      <w:r w:rsidRPr="00522205">
        <w:rPr>
          <w:rFonts w:ascii="Arial" w:hAnsi="Arial" w:cs="Arial"/>
          <w:sz w:val="24"/>
          <w:szCs w:val="24"/>
        </w:rPr>
        <w:t>If non-emergency transportation is required, an authorised taxi service will be used if parents are delayed.  A member of staff will accompany the student until a parent arrives. Parents can be informed of smaller incidents at the end of the school day by the form teacher</w:t>
      </w:r>
      <w:r w:rsidR="00522205">
        <w:rPr>
          <w:rFonts w:ascii="Arial" w:hAnsi="Arial" w:cs="Arial"/>
          <w:sz w:val="24"/>
          <w:szCs w:val="24"/>
        </w:rPr>
        <w:t xml:space="preserve">. </w:t>
      </w:r>
      <w:r w:rsidRPr="00522205">
        <w:rPr>
          <w:rFonts w:ascii="Arial" w:hAnsi="Arial" w:cs="Arial"/>
          <w:sz w:val="24"/>
          <w:szCs w:val="24"/>
        </w:rPr>
        <w:t>In EYFS, ALL incidents must be communicated to the parents in writing and a copy placed in the child’s file.  A parent should sign the school copy agreeing that they have been notified.</w:t>
      </w:r>
    </w:p>
    <w:p w14:paraId="66998600" w14:textId="77777777" w:rsidR="006627D1" w:rsidRPr="001742DC" w:rsidRDefault="006627D1" w:rsidP="00FB0CFD">
      <w:pPr>
        <w:spacing w:after="0" w:line="360" w:lineRule="auto"/>
        <w:jc w:val="both"/>
        <w:rPr>
          <w:rFonts w:ascii="Arial" w:hAnsi="Arial" w:cs="Arial"/>
        </w:rPr>
      </w:pPr>
    </w:p>
    <w:p w14:paraId="2AB695C7" w14:textId="0272B44F" w:rsidR="006627D1" w:rsidRDefault="006627D1" w:rsidP="00D23374">
      <w:pPr>
        <w:pStyle w:val="FocusHeading3"/>
      </w:pPr>
      <w:bookmarkStart w:id="9" w:name="_Toc121836735"/>
      <w:r w:rsidRPr="001742DC">
        <w:t>Contacting the Emergency Services</w:t>
      </w:r>
      <w:bookmarkEnd w:id="9"/>
    </w:p>
    <w:p w14:paraId="057BDD52" w14:textId="77777777" w:rsidR="00B80AA8" w:rsidRPr="001742DC" w:rsidRDefault="00B80AA8" w:rsidP="00D23374">
      <w:pPr>
        <w:pStyle w:val="FocusHeading3"/>
      </w:pPr>
    </w:p>
    <w:p w14:paraId="4D00DF58" w14:textId="77777777" w:rsidR="006627D1" w:rsidRPr="00522205" w:rsidRDefault="006627D1" w:rsidP="006627D1">
      <w:pPr>
        <w:spacing w:line="360" w:lineRule="auto"/>
        <w:jc w:val="both"/>
        <w:rPr>
          <w:rFonts w:ascii="Arial" w:hAnsi="Arial" w:cs="Arial"/>
          <w:sz w:val="24"/>
          <w:szCs w:val="24"/>
        </w:rPr>
      </w:pPr>
      <w:r w:rsidRPr="00522205">
        <w:rPr>
          <w:rFonts w:ascii="Arial" w:hAnsi="Arial" w:cs="Arial"/>
          <w:sz w:val="24"/>
          <w:szCs w:val="24"/>
        </w:rPr>
        <w:t>An ambulance should be called for any condition listed above or for any injury that requires emergency treatment. Any student taken to hospital by ambulance must be accompanied by a member of staff until a parent arrives. All cases of a student becoming unconsciousness (not including a faint) or following the administration of an Epi-pen, must be taken to hospital.</w:t>
      </w:r>
    </w:p>
    <w:p w14:paraId="35852084" w14:textId="77777777" w:rsidR="006627D1" w:rsidRPr="001742DC" w:rsidRDefault="006627D1" w:rsidP="00FB0CFD">
      <w:pPr>
        <w:spacing w:after="0" w:line="360" w:lineRule="auto"/>
        <w:jc w:val="both"/>
        <w:rPr>
          <w:rFonts w:ascii="Arial" w:hAnsi="Arial" w:cs="Arial"/>
        </w:rPr>
      </w:pPr>
    </w:p>
    <w:p w14:paraId="4F3D30DC" w14:textId="7BE6431E" w:rsidR="006627D1" w:rsidRDefault="006627D1" w:rsidP="00D23374">
      <w:pPr>
        <w:pStyle w:val="FocusHeading3"/>
      </w:pPr>
      <w:bookmarkStart w:id="10" w:name="_Toc121836736"/>
      <w:r w:rsidRPr="001742DC">
        <w:t>Accident reporting</w:t>
      </w:r>
      <w:bookmarkEnd w:id="10"/>
    </w:p>
    <w:p w14:paraId="4BA9CCCD" w14:textId="77777777" w:rsidR="00B80AA8" w:rsidRPr="001742DC" w:rsidRDefault="00B80AA8" w:rsidP="00D23374">
      <w:pPr>
        <w:pStyle w:val="FocusHeading3"/>
      </w:pPr>
    </w:p>
    <w:p w14:paraId="79CB98F8" w14:textId="1612902C" w:rsidR="006627D1" w:rsidRPr="008B607C" w:rsidRDefault="006627D1" w:rsidP="008B607C">
      <w:pPr>
        <w:rPr>
          <w:rFonts w:ascii="Arial" w:hAnsi="Arial" w:cs="Arial"/>
          <w:bCs/>
          <w:sz w:val="24"/>
          <w:szCs w:val="24"/>
        </w:rPr>
      </w:pPr>
      <w:r w:rsidRPr="008B607C">
        <w:rPr>
          <w:rFonts w:ascii="Arial" w:hAnsi="Arial" w:cs="Arial"/>
          <w:sz w:val="24"/>
          <w:szCs w:val="24"/>
        </w:rPr>
        <w:t>The accident book must be completed for any accident or injury occurring at school, at the local sports facilities, or on a school trip. This includes any accident involving staff or visitors</w:t>
      </w:r>
      <w:r w:rsidR="00522205" w:rsidRPr="008B607C">
        <w:rPr>
          <w:rFonts w:ascii="Arial" w:hAnsi="Arial" w:cs="Arial"/>
          <w:sz w:val="24"/>
          <w:szCs w:val="24"/>
        </w:rPr>
        <w:t xml:space="preserve">. </w:t>
      </w:r>
      <w:r w:rsidRPr="008B607C">
        <w:rPr>
          <w:rFonts w:ascii="Arial" w:hAnsi="Arial" w:cs="Arial"/>
          <w:sz w:val="24"/>
          <w:szCs w:val="24"/>
        </w:rPr>
        <w:t>The accident book will be monitored by the appointed person as certain injuries require reporting (RIDDOR requirements).</w:t>
      </w:r>
    </w:p>
    <w:p w14:paraId="43B470FB" w14:textId="77777777" w:rsidR="006627D1" w:rsidRPr="001742DC" w:rsidRDefault="006627D1" w:rsidP="00FB0CFD">
      <w:pPr>
        <w:spacing w:after="0" w:line="360" w:lineRule="auto"/>
        <w:jc w:val="both"/>
        <w:rPr>
          <w:rFonts w:ascii="Arial" w:hAnsi="Arial" w:cs="Arial"/>
          <w:u w:val="single"/>
        </w:rPr>
      </w:pPr>
    </w:p>
    <w:p w14:paraId="7C5F2AD7" w14:textId="4C22A937" w:rsidR="006627D1" w:rsidRDefault="006627D1" w:rsidP="00D23374">
      <w:pPr>
        <w:pStyle w:val="FocusHeading3"/>
      </w:pPr>
      <w:bookmarkStart w:id="11" w:name="_Toc121836737"/>
      <w:r w:rsidRPr="001742DC">
        <w:t>Students who are unwell in school</w:t>
      </w:r>
      <w:bookmarkEnd w:id="11"/>
    </w:p>
    <w:p w14:paraId="68C28D87" w14:textId="77777777" w:rsidR="00B80AA8" w:rsidRPr="001742DC" w:rsidRDefault="00B80AA8" w:rsidP="00D23374">
      <w:pPr>
        <w:pStyle w:val="FocusHeading3"/>
      </w:pPr>
    </w:p>
    <w:p w14:paraId="6FDAB715" w14:textId="5EDB6900" w:rsidR="006627D1" w:rsidRPr="00522205" w:rsidRDefault="006627D1" w:rsidP="006627D1">
      <w:pPr>
        <w:spacing w:line="360" w:lineRule="auto"/>
        <w:jc w:val="both"/>
        <w:rPr>
          <w:rFonts w:ascii="Arial" w:hAnsi="Arial" w:cs="Arial"/>
          <w:sz w:val="24"/>
          <w:szCs w:val="24"/>
        </w:rPr>
      </w:pPr>
      <w:r w:rsidRPr="00522205">
        <w:rPr>
          <w:rFonts w:ascii="Arial" w:hAnsi="Arial" w:cs="Arial"/>
          <w:sz w:val="24"/>
          <w:szCs w:val="24"/>
        </w:rPr>
        <w:t>Any student who is unwell cannot be left to rest unsupervised in the medical room</w:t>
      </w:r>
      <w:r w:rsidR="00522205">
        <w:rPr>
          <w:rFonts w:ascii="Arial" w:hAnsi="Arial" w:cs="Arial"/>
          <w:sz w:val="24"/>
          <w:szCs w:val="24"/>
        </w:rPr>
        <w:t xml:space="preserve">. </w:t>
      </w:r>
      <w:r w:rsidRPr="00522205">
        <w:rPr>
          <w:rFonts w:ascii="Arial" w:hAnsi="Arial" w:cs="Arial"/>
          <w:sz w:val="24"/>
          <w:szCs w:val="24"/>
        </w:rPr>
        <w:t>If a student becomes unwell, a parent should be contacted as soon as possible by the appointed person, the school secretary or the Headteacher.</w:t>
      </w:r>
    </w:p>
    <w:p w14:paraId="34AE88EE" w14:textId="77777777" w:rsidR="006627D1" w:rsidRPr="00522205" w:rsidRDefault="006627D1" w:rsidP="006627D1">
      <w:pPr>
        <w:spacing w:line="360" w:lineRule="auto"/>
        <w:jc w:val="both"/>
        <w:rPr>
          <w:rFonts w:ascii="Arial" w:hAnsi="Arial" w:cs="Arial"/>
          <w:sz w:val="24"/>
          <w:szCs w:val="24"/>
        </w:rPr>
      </w:pPr>
      <w:r w:rsidRPr="00522205">
        <w:rPr>
          <w:rFonts w:ascii="Arial" w:hAnsi="Arial" w:cs="Arial"/>
          <w:sz w:val="24"/>
          <w:szCs w:val="24"/>
        </w:rPr>
        <w:t xml:space="preserve">Anyone not well enough to be in school should be collected as soon as possible by a parent.  Staff should ensure that a student who goes home ill remembers to sign out at the school office. </w:t>
      </w:r>
    </w:p>
    <w:p w14:paraId="380A8B43" w14:textId="77777777" w:rsidR="006627D1" w:rsidRPr="001742DC" w:rsidRDefault="006627D1" w:rsidP="00B80AA8">
      <w:pPr>
        <w:spacing w:after="0" w:line="360" w:lineRule="auto"/>
        <w:jc w:val="both"/>
        <w:rPr>
          <w:rFonts w:ascii="Arial" w:hAnsi="Arial" w:cs="Arial"/>
        </w:rPr>
      </w:pPr>
    </w:p>
    <w:p w14:paraId="5DDB21FD" w14:textId="7A84E506" w:rsidR="006627D1" w:rsidRPr="001742DC" w:rsidRDefault="006627D1" w:rsidP="00D23374">
      <w:pPr>
        <w:pStyle w:val="FocusHeading3"/>
      </w:pPr>
      <w:bookmarkStart w:id="12" w:name="_Toc121836738"/>
      <w:r w:rsidRPr="001742DC">
        <w:t>First Aid equipment and materials</w:t>
      </w:r>
      <w:bookmarkEnd w:id="12"/>
    </w:p>
    <w:p w14:paraId="3AB3D714" w14:textId="77777777" w:rsidR="006627D1" w:rsidRPr="001742DC" w:rsidRDefault="006627D1" w:rsidP="00B80AA8">
      <w:pPr>
        <w:spacing w:after="0" w:line="360" w:lineRule="auto"/>
        <w:jc w:val="both"/>
        <w:outlineLvl w:val="0"/>
        <w:rPr>
          <w:rFonts w:ascii="Arial" w:hAnsi="Arial" w:cs="Arial"/>
          <w:u w:val="single"/>
        </w:rPr>
      </w:pPr>
    </w:p>
    <w:p w14:paraId="0F7BE70B" w14:textId="078D48CF" w:rsidR="006627D1" w:rsidRPr="00522205" w:rsidRDefault="006627D1" w:rsidP="006627D1">
      <w:pPr>
        <w:spacing w:line="360" w:lineRule="auto"/>
        <w:jc w:val="both"/>
        <w:rPr>
          <w:rFonts w:ascii="Arial" w:hAnsi="Arial" w:cs="Arial"/>
          <w:sz w:val="24"/>
          <w:szCs w:val="24"/>
        </w:rPr>
      </w:pPr>
      <w:r w:rsidRPr="00522205">
        <w:rPr>
          <w:rFonts w:ascii="Arial" w:hAnsi="Arial" w:cs="Arial"/>
          <w:sz w:val="24"/>
          <w:szCs w:val="24"/>
        </w:rPr>
        <w:t>The appointed person is responsible for stocking and checking the first aid kits. Staff are asked to notify the appointed person when supplies have been used in order that they can be restocked.  The first aid boxes contain:</w:t>
      </w:r>
    </w:p>
    <w:p w14:paraId="1F5B5BC7" w14:textId="77777777" w:rsidR="006627D1" w:rsidRPr="00522205" w:rsidRDefault="006627D1" w:rsidP="00B80AA8">
      <w:pPr>
        <w:numPr>
          <w:ilvl w:val="0"/>
          <w:numId w:val="14"/>
        </w:numPr>
        <w:spacing w:after="0" w:line="360" w:lineRule="auto"/>
        <w:contextualSpacing/>
        <w:jc w:val="both"/>
        <w:rPr>
          <w:rFonts w:ascii="Arial" w:hAnsi="Arial" w:cs="Arial"/>
          <w:sz w:val="24"/>
          <w:szCs w:val="24"/>
        </w:rPr>
      </w:pPr>
      <w:r w:rsidRPr="00522205">
        <w:rPr>
          <w:rFonts w:ascii="Arial" w:hAnsi="Arial" w:cs="Arial"/>
          <w:sz w:val="24"/>
          <w:szCs w:val="24"/>
        </w:rPr>
        <w:t>A first aid guidance card</w:t>
      </w:r>
    </w:p>
    <w:p w14:paraId="0EDC9F69" w14:textId="77777777" w:rsidR="006627D1" w:rsidRPr="00522205" w:rsidRDefault="006627D1" w:rsidP="00B80AA8">
      <w:pPr>
        <w:numPr>
          <w:ilvl w:val="0"/>
          <w:numId w:val="14"/>
        </w:numPr>
        <w:spacing w:after="0" w:line="360" w:lineRule="auto"/>
        <w:contextualSpacing/>
        <w:jc w:val="both"/>
        <w:rPr>
          <w:rFonts w:ascii="Arial" w:hAnsi="Arial" w:cs="Arial"/>
          <w:sz w:val="24"/>
          <w:szCs w:val="24"/>
        </w:rPr>
      </w:pPr>
      <w:r w:rsidRPr="00522205">
        <w:rPr>
          <w:rFonts w:ascii="Arial" w:hAnsi="Arial" w:cs="Arial"/>
          <w:sz w:val="24"/>
          <w:szCs w:val="24"/>
        </w:rPr>
        <w:t>At least 20 adhesive hypo allergenic plasters (including blue plasters for home economics)</w:t>
      </w:r>
    </w:p>
    <w:p w14:paraId="40DC48E0" w14:textId="77777777" w:rsidR="006627D1" w:rsidRPr="00522205" w:rsidRDefault="006627D1" w:rsidP="00B80AA8">
      <w:pPr>
        <w:numPr>
          <w:ilvl w:val="0"/>
          <w:numId w:val="14"/>
        </w:numPr>
        <w:spacing w:after="0" w:line="360" w:lineRule="auto"/>
        <w:contextualSpacing/>
        <w:jc w:val="both"/>
        <w:rPr>
          <w:rFonts w:ascii="Arial" w:hAnsi="Arial" w:cs="Arial"/>
          <w:sz w:val="24"/>
          <w:szCs w:val="24"/>
        </w:rPr>
      </w:pPr>
      <w:r w:rsidRPr="00522205">
        <w:rPr>
          <w:rFonts w:ascii="Arial" w:hAnsi="Arial" w:cs="Arial"/>
          <w:sz w:val="24"/>
          <w:szCs w:val="24"/>
        </w:rPr>
        <w:t>4 triangular bandages (slings)</w:t>
      </w:r>
    </w:p>
    <w:p w14:paraId="5DE48906" w14:textId="77777777" w:rsidR="006627D1" w:rsidRPr="00522205" w:rsidRDefault="006627D1" w:rsidP="00B80AA8">
      <w:pPr>
        <w:numPr>
          <w:ilvl w:val="0"/>
          <w:numId w:val="14"/>
        </w:numPr>
        <w:spacing w:after="0" w:line="360" w:lineRule="auto"/>
        <w:contextualSpacing/>
        <w:jc w:val="both"/>
        <w:rPr>
          <w:rFonts w:ascii="Arial" w:hAnsi="Arial" w:cs="Arial"/>
          <w:sz w:val="24"/>
          <w:szCs w:val="24"/>
        </w:rPr>
      </w:pPr>
      <w:r w:rsidRPr="00522205">
        <w:rPr>
          <w:rFonts w:ascii="Arial" w:hAnsi="Arial" w:cs="Arial"/>
          <w:sz w:val="24"/>
          <w:szCs w:val="24"/>
        </w:rPr>
        <w:t>Safety pins</w:t>
      </w:r>
    </w:p>
    <w:p w14:paraId="2369883E" w14:textId="77777777" w:rsidR="006627D1" w:rsidRPr="00522205" w:rsidRDefault="006627D1" w:rsidP="00B80AA8">
      <w:pPr>
        <w:numPr>
          <w:ilvl w:val="0"/>
          <w:numId w:val="14"/>
        </w:numPr>
        <w:spacing w:after="0" w:line="360" w:lineRule="auto"/>
        <w:contextualSpacing/>
        <w:jc w:val="both"/>
        <w:rPr>
          <w:rFonts w:ascii="Arial" w:hAnsi="Arial" w:cs="Arial"/>
          <w:sz w:val="24"/>
          <w:szCs w:val="24"/>
        </w:rPr>
      </w:pPr>
      <w:r w:rsidRPr="00522205">
        <w:rPr>
          <w:rFonts w:ascii="Arial" w:hAnsi="Arial" w:cs="Arial"/>
          <w:sz w:val="24"/>
          <w:szCs w:val="24"/>
        </w:rPr>
        <w:t>Cleaning wipes</w:t>
      </w:r>
    </w:p>
    <w:p w14:paraId="229C7CEE" w14:textId="77777777" w:rsidR="006627D1" w:rsidRPr="00522205" w:rsidRDefault="006627D1" w:rsidP="00B80AA8">
      <w:pPr>
        <w:numPr>
          <w:ilvl w:val="0"/>
          <w:numId w:val="14"/>
        </w:numPr>
        <w:spacing w:after="0" w:line="360" w:lineRule="auto"/>
        <w:contextualSpacing/>
        <w:jc w:val="both"/>
        <w:rPr>
          <w:rFonts w:ascii="Arial" w:hAnsi="Arial" w:cs="Arial"/>
          <w:sz w:val="24"/>
          <w:szCs w:val="24"/>
        </w:rPr>
      </w:pPr>
      <w:r w:rsidRPr="00522205">
        <w:rPr>
          <w:rFonts w:ascii="Arial" w:hAnsi="Arial" w:cs="Arial"/>
          <w:sz w:val="24"/>
          <w:szCs w:val="24"/>
        </w:rPr>
        <w:t>Adhesive tape</w:t>
      </w:r>
    </w:p>
    <w:p w14:paraId="68717819" w14:textId="77777777" w:rsidR="006627D1" w:rsidRPr="00522205" w:rsidRDefault="006627D1" w:rsidP="00B80AA8">
      <w:pPr>
        <w:pStyle w:val="HbkHeading2"/>
        <w:numPr>
          <w:ilvl w:val="0"/>
          <w:numId w:val="14"/>
        </w:numPr>
        <w:spacing w:line="360" w:lineRule="auto"/>
        <w:rPr>
          <w:rFonts w:cs="Arial"/>
          <w:b w:val="0"/>
          <w:u w:val="none"/>
        </w:rPr>
      </w:pPr>
      <w:r w:rsidRPr="00522205">
        <w:rPr>
          <w:rFonts w:cs="Arial"/>
          <w:b w:val="0"/>
          <w:u w:val="none"/>
        </w:rPr>
        <w:t>sterile eye pads</w:t>
      </w:r>
    </w:p>
    <w:p w14:paraId="6419356A" w14:textId="77777777" w:rsidR="006627D1" w:rsidRPr="00522205" w:rsidRDefault="006627D1" w:rsidP="00B80AA8">
      <w:pPr>
        <w:numPr>
          <w:ilvl w:val="0"/>
          <w:numId w:val="14"/>
        </w:numPr>
        <w:spacing w:after="0" w:line="360" w:lineRule="auto"/>
        <w:contextualSpacing/>
        <w:jc w:val="both"/>
        <w:rPr>
          <w:rFonts w:ascii="Arial" w:hAnsi="Arial" w:cs="Arial"/>
          <w:sz w:val="24"/>
          <w:szCs w:val="24"/>
        </w:rPr>
      </w:pPr>
      <w:r w:rsidRPr="00522205">
        <w:rPr>
          <w:rFonts w:ascii="Arial" w:hAnsi="Arial" w:cs="Arial"/>
          <w:sz w:val="24"/>
          <w:szCs w:val="24"/>
        </w:rPr>
        <w:t xml:space="preserve">6 </w:t>
      </w:r>
      <w:proofErr w:type="gramStart"/>
      <w:r w:rsidRPr="00522205">
        <w:rPr>
          <w:rFonts w:ascii="Arial" w:hAnsi="Arial" w:cs="Arial"/>
          <w:sz w:val="24"/>
          <w:szCs w:val="24"/>
        </w:rPr>
        <w:t>medium</w:t>
      </w:r>
      <w:proofErr w:type="gramEnd"/>
      <w:r w:rsidRPr="00522205">
        <w:rPr>
          <w:rFonts w:ascii="Arial" w:hAnsi="Arial" w:cs="Arial"/>
          <w:sz w:val="24"/>
          <w:szCs w:val="24"/>
        </w:rPr>
        <w:t xml:space="preserve"> sized unmedicated dressings</w:t>
      </w:r>
    </w:p>
    <w:p w14:paraId="362317A6" w14:textId="77777777" w:rsidR="006627D1" w:rsidRPr="00522205" w:rsidRDefault="006627D1" w:rsidP="00B80AA8">
      <w:pPr>
        <w:pStyle w:val="HbkHeading2"/>
        <w:numPr>
          <w:ilvl w:val="0"/>
          <w:numId w:val="14"/>
        </w:numPr>
        <w:spacing w:line="360" w:lineRule="auto"/>
        <w:rPr>
          <w:rFonts w:cs="Arial"/>
          <w:b w:val="0"/>
          <w:u w:val="none"/>
        </w:rPr>
      </w:pPr>
      <w:r w:rsidRPr="00522205">
        <w:rPr>
          <w:rFonts w:cs="Arial"/>
          <w:b w:val="0"/>
          <w:u w:val="none"/>
        </w:rPr>
        <w:t>large sized unmedicated dressings</w:t>
      </w:r>
    </w:p>
    <w:p w14:paraId="7B4F039B" w14:textId="77777777" w:rsidR="006627D1" w:rsidRPr="00522205" w:rsidRDefault="006627D1" w:rsidP="00B80AA8">
      <w:pPr>
        <w:numPr>
          <w:ilvl w:val="0"/>
          <w:numId w:val="14"/>
        </w:numPr>
        <w:spacing w:after="0" w:line="360" w:lineRule="auto"/>
        <w:contextualSpacing/>
        <w:jc w:val="both"/>
        <w:rPr>
          <w:rFonts w:ascii="Arial" w:hAnsi="Arial" w:cs="Arial"/>
          <w:sz w:val="24"/>
          <w:szCs w:val="24"/>
        </w:rPr>
      </w:pPr>
      <w:r w:rsidRPr="00522205">
        <w:rPr>
          <w:rFonts w:ascii="Arial" w:hAnsi="Arial" w:cs="Arial"/>
          <w:sz w:val="24"/>
          <w:szCs w:val="24"/>
        </w:rPr>
        <w:t>Disposable gloves</w:t>
      </w:r>
    </w:p>
    <w:p w14:paraId="214A5C61" w14:textId="77777777" w:rsidR="006627D1" w:rsidRPr="00522205" w:rsidRDefault="006627D1" w:rsidP="00B80AA8">
      <w:pPr>
        <w:numPr>
          <w:ilvl w:val="0"/>
          <w:numId w:val="14"/>
        </w:numPr>
        <w:spacing w:after="0" w:line="360" w:lineRule="auto"/>
        <w:contextualSpacing/>
        <w:jc w:val="both"/>
        <w:rPr>
          <w:rFonts w:ascii="Arial" w:hAnsi="Arial" w:cs="Arial"/>
          <w:sz w:val="24"/>
          <w:szCs w:val="24"/>
        </w:rPr>
      </w:pPr>
      <w:r w:rsidRPr="00522205">
        <w:rPr>
          <w:rFonts w:ascii="Arial" w:hAnsi="Arial" w:cs="Arial"/>
          <w:sz w:val="24"/>
          <w:szCs w:val="24"/>
        </w:rPr>
        <w:t>1 resuscitator</w:t>
      </w:r>
    </w:p>
    <w:p w14:paraId="3CC6AD83" w14:textId="77777777" w:rsidR="006627D1" w:rsidRPr="00522205" w:rsidRDefault="006627D1" w:rsidP="00B80AA8">
      <w:pPr>
        <w:numPr>
          <w:ilvl w:val="0"/>
          <w:numId w:val="14"/>
        </w:numPr>
        <w:spacing w:after="0" w:line="360" w:lineRule="auto"/>
        <w:contextualSpacing/>
        <w:jc w:val="both"/>
        <w:rPr>
          <w:rFonts w:ascii="Arial" w:hAnsi="Arial" w:cs="Arial"/>
          <w:sz w:val="24"/>
          <w:szCs w:val="24"/>
        </w:rPr>
      </w:pPr>
      <w:r w:rsidRPr="00522205">
        <w:rPr>
          <w:rFonts w:ascii="Arial" w:hAnsi="Arial" w:cs="Arial"/>
          <w:sz w:val="24"/>
          <w:szCs w:val="24"/>
        </w:rPr>
        <w:t>Yellow clinical waste bag</w:t>
      </w:r>
    </w:p>
    <w:p w14:paraId="2CFB3DE0" w14:textId="77777777" w:rsidR="006627D1" w:rsidRPr="001742DC" w:rsidRDefault="006627D1" w:rsidP="00FB0CFD">
      <w:pPr>
        <w:spacing w:after="0" w:line="360" w:lineRule="auto"/>
        <w:jc w:val="both"/>
        <w:rPr>
          <w:rFonts w:ascii="Arial" w:hAnsi="Arial" w:cs="Arial"/>
        </w:rPr>
      </w:pPr>
    </w:p>
    <w:p w14:paraId="3D81988F" w14:textId="5C54E0C0" w:rsidR="006627D1" w:rsidRDefault="006627D1" w:rsidP="00D23374">
      <w:pPr>
        <w:pStyle w:val="FocusHeading3"/>
      </w:pPr>
      <w:bookmarkStart w:id="13" w:name="_Toc121836739"/>
      <w:r w:rsidRPr="001742DC">
        <w:lastRenderedPageBreak/>
        <w:t>First aid for school trips</w:t>
      </w:r>
      <w:bookmarkEnd w:id="13"/>
    </w:p>
    <w:p w14:paraId="3F3F0E20" w14:textId="77777777" w:rsidR="00B80AA8" w:rsidRPr="001742DC" w:rsidRDefault="00B80AA8" w:rsidP="00D23374">
      <w:pPr>
        <w:pStyle w:val="FocusHeading3"/>
      </w:pPr>
    </w:p>
    <w:p w14:paraId="421F446F" w14:textId="69605D42" w:rsidR="006627D1" w:rsidRDefault="006627D1" w:rsidP="006627D1">
      <w:pPr>
        <w:spacing w:line="360" w:lineRule="auto"/>
        <w:jc w:val="both"/>
        <w:rPr>
          <w:rFonts w:ascii="Arial" w:hAnsi="Arial" w:cs="Arial"/>
          <w:sz w:val="24"/>
          <w:szCs w:val="24"/>
        </w:rPr>
      </w:pPr>
      <w:r w:rsidRPr="00FB0CFD">
        <w:rPr>
          <w:rFonts w:ascii="Arial" w:hAnsi="Arial" w:cs="Arial"/>
          <w:sz w:val="24"/>
          <w:szCs w:val="24"/>
        </w:rPr>
        <w:t xml:space="preserve">The trip organiser must ensure that at least one adult accompanying the trip has an appropriate first aid qualification (paediatric certificate for trips involving EYFS students) and undertake a risk assessment to ensure an appropriate level of first aid cover, with reference to the educational visits policy, which includes further guidance.  A First Aid kit for school trips must be collected from the reception. This must be returned to the reception for replenishing on return. Any accidents/injuries must be reported to the appointed person and to parents and documented in the accident book in accordance with this policy. RIDDOR guidelines for reporting accidents must be adhered to.  For any major accident or </w:t>
      </w:r>
      <w:proofErr w:type="gramStart"/>
      <w:r w:rsidRPr="00FB0CFD">
        <w:rPr>
          <w:rFonts w:ascii="Arial" w:hAnsi="Arial" w:cs="Arial"/>
          <w:sz w:val="24"/>
          <w:szCs w:val="24"/>
        </w:rPr>
        <w:t>injury</w:t>
      </w:r>
      <w:proofErr w:type="gramEnd"/>
      <w:r w:rsidRPr="00FB0CFD">
        <w:rPr>
          <w:rFonts w:ascii="Arial" w:hAnsi="Arial" w:cs="Arial"/>
          <w:sz w:val="24"/>
          <w:szCs w:val="24"/>
        </w:rPr>
        <w:t xml:space="preserve"> the appropriate health &amp; safety procedure must be followed.</w:t>
      </w:r>
    </w:p>
    <w:p w14:paraId="30E69295" w14:textId="77777777" w:rsidR="00B80AA8" w:rsidRPr="00B80AA8" w:rsidRDefault="00B80AA8" w:rsidP="006627D1">
      <w:pPr>
        <w:spacing w:line="360" w:lineRule="auto"/>
        <w:jc w:val="both"/>
        <w:rPr>
          <w:rFonts w:ascii="Arial" w:hAnsi="Arial" w:cs="Arial"/>
          <w:sz w:val="24"/>
          <w:szCs w:val="24"/>
        </w:rPr>
      </w:pPr>
    </w:p>
    <w:p w14:paraId="44913C27" w14:textId="710DBC6F" w:rsidR="006627D1" w:rsidRDefault="006627D1" w:rsidP="00D23374">
      <w:pPr>
        <w:pStyle w:val="FocusHeading3"/>
      </w:pPr>
      <w:bookmarkStart w:id="14" w:name="_Toc121836740"/>
      <w:r w:rsidRPr="001742DC">
        <w:t>Students using crutches or having limited mobility</w:t>
      </w:r>
      <w:bookmarkEnd w:id="14"/>
    </w:p>
    <w:p w14:paraId="3702F439" w14:textId="77777777" w:rsidR="00B80AA8" w:rsidRPr="001742DC" w:rsidRDefault="00B80AA8" w:rsidP="00D23374">
      <w:pPr>
        <w:pStyle w:val="FocusHeading3"/>
      </w:pPr>
    </w:p>
    <w:p w14:paraId="1D9A34EC" w14:textId="0F50BF8B" w:rsidR="006627D1" w:rsidRDefault="006627D1" w:rsidP="006627D1">
      <w:pPr>
        <w:spacing w:line="360" w:lineRule="auto"/>
        <w:jc w:val="both"/>
        <w:rPr>
          <w:rFonts w:ascii="Arial" w:hAnsi="Arial" w:cs="Arial"/>
          <w:sz w:val="24"/>
          <w:szCs w:val="24"/>
        </w:rPr>
      </w:pPr>
      <w:r w:rsidRPr="00522205">
        <w:rPr>
          <w:rFonts w:ascii="Arial" w:hAnsi="Arial" w:cs="Arial"/>
          <w:sz w:val="24"/>
          <w:szCs w:val="24"/>
        </w:rPr>
        <w:t xml:space="preserve">Parents must inform the school of the nature of injury and the anticipated duration of immobility. The tutor will arrange for a 'class partner' to carry books, open doors etc.  Information about the condition will be discussed in staff meetings to enable teachers to be fully aware of the student’s needs. Arrangements will be made for the student to arrive/leave lessons early to allow for a safe transfer around school. Parents must inform the school of any particular difficulties. </w:t>
      </w:r>
    </w:p>
    <w:p w14:paraId="27D0F6AA" w14:textId="77777777" w:rsidR="00FB0CFD" w:rsidRPr="00522205" w:rsidRDefault="00FB0CFD" w:rsidP="006627D1">
      <w:pPr>
        <w:spacing w:line="360" w:lineRule="auto"/>
        <w:jc w:val="both"/>
        <w:rPr>
          <w:rFonts w:ascii="Arial" w:hAnsi="Arial" w:cs="Arial"/>
          <w:sz w:val="24"/>
          <w:szCs w:val="24"/>
        </w:rPr>
      </w:pPr>
    </w:p>
    <w:p w14:paraId="00822A8D" w14:textId="49B5C334" w:rsidR="006627D1" w:rsidRDefault="006627D1" w:rsidP="00D23374">
      <w:pPr>
        <w:pStyle w:val="FocusHeading3"/>
      </w:pPr>
      <w:bookmarkStart w:id="15" w:name="_Toc121836741"/>
      <w:r w:rsidRPr="001742DC">
        <w:t>Emergency care plans and treatment boxes</w:t>
      </w:r>
      <w:bookmarkEnd w:id="15"/>
    </w:p>
    <w:p w14:paraId="5D0E7C07" w14:textId="77777777" w:rsidR="00B80AA8" w:rsidRPr="001742DC" w:rsidRDefault="00B80AA8" w:rsidP="00D23374">
      <w:pPr>
        <w:pStyle w:val="FocusHeading3"/>
      </w:pPr>
    </w:p>
    <w:p w14:paraId="6BEF968B" w14:textId="1F97E685" w:rsidR="006627D1" w:rsidRDefault="006627D1" w:rsidP="008B607C">
      <w:pPr>
        <w:spacing w:line="360" w:lineRule="auto"/>
        <w:jc w:val="both"/>
        <w:rPr>
          <w:rFonts w:ascii="Arial" w:hAnsi="Arial" w:cs="Arial"/>
          <w:sz w:val="24"/>
          <w:szCs w:val="24"/>
        </w:rPr>
      </w:pPr>
      <w:r w:rsidRPr="00522205">
        <w:rPr>
          <w:rFonts w:ascii="Arial" w:hAnsi="Arial" w:cs="Arial"/>
          <w:sz w:val="24"/>
          <w:szCs w:val="24"/>
        </w:rPr>
        <w:t>The appointed person ensures that staff are made aware of any student with an emergency care plan. This information will be kept privately in the student’s folder.  Students with a serious medical condition will have an emergency care plan drawn up and agreed by the appointed person and parents.</w:t>
      </w:r>
    </w:p>
    <w:p w14:paraId="217339AF" w14:textId="77777777" w:rsidR="008B607C" w:rsidRPr="008B607C" w:rsidRDefault="008B607C" w:rsidP="008B607C">
      <w:pPr>
        <w:spacing w:line="360" w:lineRule="auto"/>
        <w:jc w:val="both"/>
        <w:rPr>
          <w:rFonts w:ascii="Arial" w:hAnsi="Arial" w:cs="Arial"/>
          <w:sz w:val="24"/>
          <w:szCs w:val="24"/>
        </w:rPr>
      </w:pPr>
    </w:p>
    <w:p w14:paraId="616F565E" w14:textId="0FB90617" w:rsidR="006627D1" w:rsidRDefault="006627D1" w:rsidP="00D23374">
      <w:pPr>
        <w:pStyle w:val="FocusHeading3"/>
      </w:pPr>
      <w:bookmarkStart w:id="16" w:name="_Toc121836742"/>
      <w:r w:rsidRPr="001742DC">
        <w:t>Students with medical conditions</w:t>
      </w:r>
      <w:bookmarkEnd w:id="16"/>
    </w:p>
    <w:p w14:paraId="482B6943" w14:textId="77777777" w:rsidR="00B80AA8" w:rsidRPr="001742DC" w:rsidRDefault="00B80AA8" w:rsidP="00D23374">
      <w:pPr>
        <w:pStyle w:val="FocusHeading3"/>
      </w:pPr>
    </w:p>
    <w:p w14:paraId="5451E70F" w14:textId="77777777" w:rsidR="006627D1" w:rsidRPr="00522205" w:rsidRDefault="006627D1" w:rsidP="006627D1">
      <w:pPr>
        <w:spacing w:line="360" w:lineRule="auto"/>
        <w:jc w:val="both"/>
        <w:rPr>
          <w:rFonts w:ascii="Arial" w:hAnsi="Arial" w:cs="Arial"/>
          <w:sz w:val="24"/>
          <w:szCs w:val="24"/>
        </w:rPr>
      </w:pPr>
      <w:r w:rsidRPr="00522205">
        <w:rPr>
          <w:rFonts w:ascii="Arial" w:hAnsi="Arial" w:cs="Arial"/>
          <w:sz w:val="24"/>
          <w:szCs w:val="24"/>
        </w:rPr>
        <w:t xml:space="preserve">This information will be privately kept in each student’s folder and will be useful for risk assessments prior to school trips. Please return first aid boxes on completion of the trip. If staff become aware of any condition not on these </w:t>
      </w:r>
      <w:proofErr w:type="gramStart"/>
      <w:r w:rsidRPr="00522205">
        <w:rPr>
          <w:rFonts w:ascii="Arial" w:hAnsi="Arial" w:cs="Arial"/>
          <w:sz w:val="24"/>
          <w:szCs w:val="24"/>
        </w:rPr>
        <w:t>lists</w:t>
      </w:r>
      <w:proofErr w:type="gramEnd"/>
      <w:r w:rsidRPr="00522205">
        <w:rPr>
          <w:rFonts w:ascii="Arial" w:hAnsi="Arial" w:cs="Arial"/>
          <w:sz w:val="24"/>
          <w:szCs w:val="24"/>
        </w:rPr>
        <w:t xml:space="preserve"> please inform the appointed person.</w:t>
      </w:r>
    </w:p>
    <w:p w14:paraId="651A0B08" w14:textId="77777777" w:rsidR="006627D1" w:rsidRPr="00522205" w:rsidRDefault="006627D1" w:rsidP="00FB0CFD">
      <w:pPr>
        <w:spacing w:after="0" w:line="360" w:lineRule="auto"/>
        <w:jc w:val="both"/>
        <w:rPr>
          <w:rFonts w:ascii="Arial" w:hAnsi="Arial" w:cs="Arial"/>
          <w:sz w:val="24"/>
          <w:szCs w:val="24"/>
        </w:rPr>
      </w:pPr>
    </w:p>
    <w:p w14:paraId="332610EB" w14:textId="4471FF10" w:rsidR="006627D1" w:rsidRDefault="006627D1" w:rsidP="00D23374">
      <w:pPr>
        <w:pStyle w:val="FocusHeading3"/>
      </w:pPr>
      <w:bookmarkStart w:id="17" w:name="_Toc121836743"/>
      <w:r w:rsidRPr="001742DC">
        <w:lastRenderedPageBreak/>
        <w:t>Dealing with body fluids</w:t>
      </w:r>
      <w:bookmarkEnd w:id="17"/>
    </w:p>
    <w:p w14:paraId="6452ECD7" w14:textId="77777777" w:rsidR="00B80AA8" w:rsidRPr="001742DC" w:rsidRDefault="00B80AA8" w:rsidP="00D23374">
      <w:pPr>
        <w:pStyle w:val="FocusHeading3"/>
      </w:pPr>
    </w:p>
    <w:p w14:paraId="15174C53" w14:textId="32783E6C" w:rsidR="006627D1" w:rsidRPr="00B80AA8" w:rsidRDefault="006627D1" w:rsidP="006627D1">
      <w:pPr>
        <w:spacing w:line="360" w:lineRule="auto"/>
        <w:jc w:val="both"/>
        <w:rPr>
          <w:rFonts w:ascii="Arial" w:hAnsi="Arial" w:cs="Arial"/>
          <w:sz w:val="24"/>
          <w:szCs w:val="24"/>
        </w:rPr>
      </w:pPr>
      <w:r w:rsidRPr="00522205">
        <w:rPr>
          <w:rFonts w:ascii="Arial" w:hAnsi="Arial" w:cs="Arial"/>
          <w:sz w:val="24"/>
          <w:szCs w:val="24"/>
        </w:rPr>
        <w:t>In order to maintain protection from disease, all body fluids should be considered infected.  To prevent contact with body fluids the following guidelines should be followed.</w:t>
      </w:r>
    </w:p>
    <w:p w14:paraId="39D7CB18" w14:textId="77777777" w:rsidR="006627D1" w:rsidRPr="00522205" w:rsidRDefault="006627D1" w:rsidP="006627D1">
      <w:pPr>
        <w:numPr>
          <w:ilvl w:val="0"/>
          <w:numId w:val="15"/>
        </w:numPr>
        <w:spacing w:after="0" w:line="360" w:lineRule="auto"/>
        <w:contextualSpacing/>
        <w:jc w:val="both"/>
        <w:rPr>
          <w:rFonts w:ascii="Arial" w:hAnsi="Arial" w:cs="Arial"/>
          <w:sz w:val="24"/>
          <w:szCs w:val="24"/>
        </w:rPr>
      </w:pPr>
      <w:r w:rsidRPr="00522205">
        <w:rPr>
          <w:rFonts w:ascii="Arial" w:hAnsi="Arial" w:cs="Arial"/>
          <w:sz w:val="24"/>
          <w:szCs w:val="24"/>
        </w:rPr>
        <w:t xml:space="preserve">When dealing with any body fluids wear disposable gloves. </w:t>
      </w:r>
    </w:p>
    <w:p w14:paraId="26972160" w14:textId="77777777" w:rsidR="006627D1" w:rsidRPr="00522205" w:rsidRDefault="006627D1" w:rsidP="006627D1">
      <w:pPr>
        <w:numPr>
          <w:ilvl w:val="0"/>
          <w:numId w:val="15"/>
        </w:numPr>
        <w:spacing w:after="0" w:line="360" w:lineRule="auto"/>
        <w:contextualSpacing/>
        <w:jc w:val="both"/>
        <w:rPr>
          <w:rFonts w:ascii="Arial" w:hAnsi="Arial" w:cs="Arial"/>
          <w:sz w:val="24"/>
          <w:szCs w:val="24"/>
        </w:rPr>
      </w:pPr>
      <w:r w:rsidRPr="00522205">
        <w:rPr>
          <w:rFonts w:ascii="Arial" w:hAnsi="Arial" w:cs="Arial"/>
          <w:sz w:val="24"/>
          <w:szCs w:val="24"/>
        </w:rPr>
        <w:t xml:space="preserve">Wash hands thoroughly with soap and warm water after the incident. </w:t>
      </w:r>
    </w:p>
    <w:p w14:paraId="0EE8288F" w14:textId="77777777" w:rsidR="006627D1" w:rsidRPr="00522205" w:rsidRDefault="006627D1" w:rsidP="006627D1">
      <w:pPr>
        <w:numPr>
          <w:ilvl w:val="0"/>
          <w:numId w:val="15"/>
        </w:numPr>
        <w:spacing w:after="0" w:line="360" w:lineRule="auto"/>
        <w:contextualSpacing/>
        <w:jc w:val="both"/>
        <w:rPr>
          <w:rFonts w:ascii="Arial" w:hAnsi="Arial" w:cs="Arial"/>
          <w:sz w:val="24"/>
          <w:szCs w:val="24"/>
        </w:rPr>
      </w:pPr>
      <w:r w:rsidRPr="00522205">
        <w:rPr>
          <w:rFonts w:ascii="Arial" w:hAnsi="Arial" w:cs="Arial"/>
          <w:sz w:val="24"/>
          <w:szCs w:val="24"/>
        </w:rPr>
        <w:t>Keep any abrasions covered with a plaster.</w:t>
      </w:r>
    </w:p>
    <w:p w14:paraId="7B68B0C4" w14:textId="77777777" w:rsidR="006627D1" w:rsidRPr="00522205" w:rsidRDefault="006627D1" w:rsidP="006627D1">
      <w:pPr>
        <w:numPr>
          <w:ilvl w:val="0"/>
          <w:numId w:val="15"/>
        </w:numPr>
        <w:spacing w:after="0" w:line="360" w:lineRule="auto"/>
        <w:contextualSpacing/>
        <w:jc w:val="both"/>
        <w:rPr>
          <w:rFonts w:ascii="Arial" w:hAnsi="Arial" w:cs="Arial"/>
          <w:sz w:val="24"/>
          <w:szCs w:val="24"/>
        </w:rPr>
      </w:pPr>
      <w:r w:rsidRPr="00522205">
        <w:rPr>
          <w:rFonts w:ascii="Arial" w:hAnsi="Arial" w:cs="Arial"/>
          <w:sz w:val="24"/>
          <w:szCs w:val="24"/>
        </w:rPr>
        <w:t>Spills of the following body fluids must be cleaned up immediately.</w:t>
      </w:r>
    </w:p>
    <w:p w14:paraId="7A523F98" w14:textId="77777777" w:rsidR="006627D1" w:rsidRPr="00522205" w:rsidRDefault="006627D1" w:rsidP="006627D1">
      <w:pPr>
        <w:numPr>
          <w:ilvl w:val="0"/>
          <w:numId w:val="15"/>
        </w:numPr>
        <w:spacing w:after="0" w:line="360" w:lineRule="auto"/>
        <w:jc w:val="both"/>
        <w:rPr>
          <w:rFonts w:ascii="Arial" w:hAnsi="Arial" w:cs="Arial"/>
          <w:sz w:val="24"/>
          <w:szCs w:val="24"/>
        </w:rPr>
      </w:pPr>
      <w:r w:rsidRPr="00522205">
        <w:rPr>
          <w:rFonts w:ascii="Arial" w:hAnsi="Arial" w:cs="Arial"/>
          <w:sz w:val="24"/>
          <w:szCs w:val="24"/>
        </w:rPr>
        <w:t>Bodily fluids include: Blood, Faeces, Nasal and eye discharges, Saliva, Vomit</w:t>
      </w:r>
    </w:p>
    <w:p w14:paraId="405E95BE" w14:textId="77777777" w:rsidR="006627D1" w:rsidRPr="00522205" w:rsidRDefault="006627D1" w:rsidP="006627D1">
      <w:pPr>
        <w:spacing w:line="360" w:lineRule="auto"/>
        <w:jc w:val="both"/>
        <w:rPr>
          <w:rFonts w:ascii="Arial" w:hAnsi="Arial" w:cs="Arial"/>
          <w:sz w:val="24"/>
          <w:szCs w:val="24"/>
        </w:rPr>
      </w:pPr>
      <w:r w:rsidRPr="00522205">
        <w:rPr>
          <w:rFonts w:ascii="Arial" w:hAnsi="Arial" w:cs="Arial"/>
          <w:sz w:val="24"/>
          <w:szCs w:val="24"/>
        </w:rPr>
        <w:t xml:space="preserve">Disposable towels should be used to soak up the excess, and then the area should be treated with a disinfectant solution. Never use a mop for cleaning up blood and body fluid spillages.    All contaminated material should be disposed of in a yellow clinical waste bag (available in all 1st aid boxes) then placed in the waste bin in the medical room. Avoid getting any body fluids in your eyes, nose, and mouth or on any open sores. If a splash occurs, wash the area well with soap and water or irrigate with copious amounts of saline.  </w:t>
      </w:r>
    </w:p>
    <w:p w14:paraId="07A366AE" w14:textId="77777777" w:rsidR="006627D1" w:rsidRPr="001742DC" w:rsidRDefault="006627D1" w:rsidP="006627D1">
      <w:pPr>
        <w:spacing w:line="360" w:lineRule="auto"/>
        <w:jc w:val="both"/>
        <w:rPr>
          <w:rFonts w:ascii="Arial" w:hAnsi="Arial" w:cs="Arial"/>
        </w:rPr>
      </w:pPr>
    </w:p>
    <w:p w14:paraId="22A6CDB8" w14:textId="7A443F9A" w:rsidR="006627D1" w:rsidRDefault="006627D1" w:rsidP="00D23374">
      <w:pPr>
        <w:pStyle w:val="FocusHeading3"/>
      </w:pPr>
      <w:bookmarkStart w:id="18" w:name="_Toc121836744"/>
      <w:r w:rsidRPr="001742DC">
        <w:t>Infectious diseases</w:t>
      </w:r>
      <w:bookmarkEnd w:id="18"/>
    </w:p>
    <w:p w14:paraId="2748E4A4" w14:textId="77777777" w:rsidR="00B80AA8" w:rsidRPr="001742DC" w:rsidRDefault="00B80AA8" w:rsidP="00D23374">
      <w:pPr>
        <w:pStyle w:val="FocusHeading3"/>
      </w:pPr>
    </w:p>
    <w:p w14:paraId="4593033B" w14:textId="5C78BF58" w:rsidR="006627D1" w:rsidRPr="00522205" w:rsidRDefault="006627D1" w:rsidP="006627D1">
      <w:pPr>
        <w:spacing w:line="360" w:lineRule="auto"/>
        <w:jc w:val="both"/>
        <w:rPr>
          <w:rFonts w:ascii="Arial" w:hAnsi="Arial" w:cs="Arial"/>
          <w:sz w:val="24"/>
          <w:szCs w:val="24"/>
        </w:rPr>
      </w:pPr>
      <w:r w:rsidRPr="00522205">
        <w:rPr>
          <w:rFonts w:ascii="Arial" w:hAnsi="Arial" w:cs="Arial"/>
          <w:sz w:val="24"/>
          <w:szCs w:val="24"/>
        </w:rPr>
        <w:t>If a student is suspected of having an infectious disease advice should be sought from the appointed person who will follow the Health Protection Agency guidelines below to reduce the transmission of infectious diseases to other students and staff.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7"/>
        <w:gridCol w:w="2659"/>
        <w:gridCol w:w="4540"/>
      </w:tblGrid>
      <w:tr w:rsidR="006627D1" w:rsidRPr="001742DC" w14:paraId="23D2FF12" w14:textId="77777777" w:rsidTr="002563F9">
        <w:tc>
          <w:tcPr>
            <w:tcW w:w="1566" w:type="dxa"/>
          </w:tcPr>
          <w:p w14:paraId="33EFC02E" w14:textId="77777777" w:rsidR="006627D1" w:rsidRPr="001742DC" w:rsidRDefault="006627D1" w:rsidP="002563F9">
            <w:pPr>
              <w:spacing w:line="360" w:lineRule="auto"/>
              <w:jc w:val="center"/>
              <w:rPr>
                <w:rFonts w:ascii="Arial" w:hAnsi="Arial" w:cs="Arial"/>
                <w:b/>
              </w:rPr>
            </w:pPr>
            <w:r w:rsidRPr="001742DC">
              <w:rPr>
                <w:rFonts w:ascii="Arial" w:hAnsi="Arial" w:cs="Arial"/>
                <w:b/>
              </w:rPr>
              <w:t>ILLNESS</w:t>
            </w:r>
          </w:p>
        </w:tc>
        <w:tc>
          <w:tcPr>
            <w:tcW w:w="2795" w:type="dxa"/>
          </w:tcPr>
          <w:p w14:paraId="0FAC8512" w14:textId="77777777" w:rsidR="006627D1" w:rsidRPr="001742DC" w:rsidRDefault="006627D1" w:rsidP="002563F9">
            <w:pPr>
              <w:spacing w:line="360" w:lineRule="auto"/>
              <w:jc w:val="center"/>
              <w:rPr>
                <w:rFonts w:ascii="Arial" w:hAnsi="Arial" w:cs="Arial"/>
                <w:b/>
              </w:rPr>
            </w:pPr>
            <w:r w:rsidRPr="001742DC">
              <w:rPr>
                <w:rFonts w:ascii="Arial" w:hAnsi="Arial" w:cs="Arial"/>
                <w:b/>
              </w:rPr>
              <w:t>PERIOD OF EXCLUSION</w:t>
            </w:r>
          </w:p>
        </w:tc>
        <w:tc>
          <w:tcPr>
            <w:tcW w:w="4881" w:type="dxa"/>
          </w:tcPr>
          <w:p w14:paraId="6879CDA4" w14:textId="77777777" w:rsidR="006627D1" w:rsidRPr="001742DC" w:rsidRDefault="006627D1" w:rsidP="002563F9">
            <w:pPr>
              <w:spacing w:line="360" w:lineRule="auto"/>
              <w:jc w:val="center"/>
              <w:rPr>
                <w:rFonts w:ascii="Arial" w:hAnsi="Arial" w:cs="Arial"/>
                <w:b/>
              </w:rPr>
            </w:pPr>
            <w:r w:rsidRPr="001742DC">
              <w:rPr>
                <w:rFonts w:ascii="Arial" w:hAnsi="Arial" w:cs="Arial"/>
                <w:b/>
              </w:rPr>
              <w:t>COMMENTS</w:t>
            </w:r>
          </w:p>
        </w:tc>
      </w:tr>
      <w:tr w:rsidR="006627D1" w:rsidRPr="001742DC" w14:paraId="1884AA37" w14:textId="77777777" w:rsidTr="002563F9">
        <w:tc>
          <w:tcPr>
            <w:tcW w:w="1566" w:type="dxa"/>
          </w:tcPr>
          <w:p w14:paraId="70901DFE"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Chickenpox</w:t>
            </w:r>
          </w:p>
        </w:tc>
        <w:tc>
          <w:tcPr>
            <w:tcW w:w="2795" w:type="dxa"/>
          </w:tcPr>
          <w:p w14:paraId="63DB8BE9"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5 days from onset of rash</w:t>
            </w:r>
          </w:p>
        </w:tc>
        <w:tc>
          <w:tcPr>
            <w:tcW w:w="4881" w:type="dxa"/>
          </w:tcPr>
          <w:p w14:paraId="7893668C"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Pregnant women up to 20 weeks and those in last 3 weeks of pregnancy should inform their midwife that they have been in contact with chickenpox.</w:t>
            </w:r>
          </w:p>
          <w:p w14:paraId="49D20132"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Any children being treated for cancer or on high doses of steroids should also seek medical advice.</w:t>
            </w:r>
          </w:p>
        </w:tc>
      </w:tr>
      <w:tr w:rsidR="006627D1" w:rsidRPr="001742DC" w14:paraId="07A65662" w14:textId="77777777" w:rsidTr="002563F9">
        <w:tc>
          <w:tcPr>
            <w:tcW w:w="1566" w:type="dxa"/>
          </w:tcPr>
          <w:p w14:paraId="3482CBA9"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German Measles</w:t>
            </w:r>
          </w:p>
        </w:tc>
        <w:tc>
          <w:tcPr>
            <w:tcW w:w="2795" w:type="dxa"/>
          </w:tcPr>
          <w:p w14:paraId="18CBD768"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For 5 days from onset of rash</w:t>
            </w:r>
          </w:p>
        </w:tc>
        <w:tc>
          <w:tcPr>
            <w:tcW w:w="4881" w:type="dxa"/>
          </w:tcPr>
          <w:p w14:paraId="5F136F6B"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Pregnant women should inform their midwife about contact</w:t>
            </w:r>
          </w:p>
        </w:tc>
      </w:tr>
      <w:tr w:rsidR="006627D1" w:rsidRPr="001742DC" w14:paraId="2A512F2B" w14:textId="77777777" w:rsidTr="002563F9">
        <w:tc>
          <w:tcPr>
            <w:tcW w:w="1566" w:type="dxa"/>
          </w:tcPr>
          <w:p w14:paraId="134CA068"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lastRenderedPageBreak/>
              <w:t>Impetigo</w:t>
            </w:r>
          </w:p>
        </w:tc>
        <w:tc>
          <w:tcPr>
            <w:tcW w:w="2795" w:type="dxa"/>
          </w:tcPr>
          <w:p w14:paraId="7DB26F19"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Until lesions are crusted or healed</w:t>
            </w:r>
          </w:p>
        </w:tc>
        <w:tc>
          <w:tcPr>
            <w:tcW w:w="4881" w:type="dxa"/>
          </w:tcPr>
          <w:p w14:paraId="415D1090"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Antibiotic treatment by mouth may speed healing</w:t>
            </w:r>
          </w:p>
        </w:tc>
      </w:tr>
      <w:tr w:rsidR="006627D1" w:rsidRPr="001742DC" w14:paraId="2F617BBD" w14:textId="77777777" w:rsidTr="002563F9">
        <w:tc>
          <w:tcPr>
            <w:tcW w:w="1566" w:type="dxa"/>
          </w:tcPr>
          <w:p w14:paraId="078B49B5"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Measles</w:t>
            </w:r>
          </w:p>
        </w:tc>
        <w:tc>
          <w:tcPr>
            <w:tcW w:w="2795" w:type="dxa"/>
          </w:tcPr>
          <w:p w14:paraId="05976A5E"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5 days from onset of rash</w:t>
            </w:r>
          </w:p>
        </w:tc>
        <w:tc>
          <w:tcPr>
            <w:tcW w:w="4881" w:type="dxa"/>
          </w:tcPr>
          <w:p w14:paraId="1CD841D0"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Any children being treated for cancer or on high doses of steroids must seek medical advice</w:t>
            </w:r>
          </w:p>
        </w:tc>
      </w:tr>
      <w:tr w:rsidR="006627D1" w:rsidRPr="001742DC" w14:paraId="638F3B62" w14:textId="77777777" w:rsidTr="002563F9">
        <w:tc>
          <w:tcPr>
            <w:tcW w:w="1566" w:type="dxa"/>
          </w:tcPr>
          <w:p w14:paraId="49D4DDD2"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Scabies</w:t>
            </w:r>
          </w:p>
        </w:tc>
        <w:tc>
          <w:tcPr>
            <w:tcW w:w="2795" w:type="dxa"/>
          </w:tcPr>
          <w:p w14:paraId="064EAB2B"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Until treatment has been commenced</w:t>
            </w:r>
          </w:p>
        </w:tc>
        <w:tc>
          <w:tcPr>
            <w:tcW w:w="4881" w:type="dxa"/>
          </w:tcPr>
          <w:p w14:paraId="130936FD"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Two treatments one week apart for cases. Treatment should include all household members and any other very close contacts</w:t>
            </w:r>
          </w:p>
        </w:tc>
      </w:tr>
      <w:tr w:rsidR="006627D1" w:rsidRPr="001742DC" w14:paraId="037F4511" w14:textId="77777777" w:rsidTr="002563F9">
        <w:tc>
          <w:tcPr>
            <w:tcW w:w="1566" w:type="dxa"/>
          </w:tcPr>
          <w:p w14:paraId="08E616A4"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Scarlet Fever</w:t>
            </w:r>
          </w:p>
        </w:tc>
        <w:tc>
          <w:tcPr>
            <w:tcW w:w="2795" w:type="dxa"/>
          </w:tcPr>
          <w:p w14:paraId="7DFF449A"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5 days after commencing</w:t>
            </w:r>
          </w:p>
          <w:p w14:paraId="44F7BC89"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antibiotics</w:t>
            </w:r>
          </w:p>
        </w:tc>
        <w:tc>
          <w:tcPr>
            <w:tcW w:w="4881" w:type="dxa"/>
          </w:tcPr>
          <w:p w14:paraId="6F089F85"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Antibiotic treatment recommended</w:t>
            </w:r>
          </w:p>
          <w:p w14:paraId="38DCA3A8" w14:textId="77777777" w:rsidR="006627D1" w:rsidRPr="00522205" w:rsidRDefault="006627D1" w:rsidP="002563F9">
            <w:pPr>
              <w:spacing w:line="360" w:lineRule="auto"/>
              <w:jc w:val="both"/>
              <w:rPr>
                <w:rFonts w:ascii="Arial" w:hAnsi="Arial" w:cs="Arial"/>
                <w:sz w:val="24"/>
                <w:szCs w:val="24"/>
              </w:rPr>
            </w:pPr>
          </w:p>
        </w:tc>
      </w:tr>
      <w:tr w:rsidR="006627D1" w:rsidRPr="001742DC" w14:paraId="3CCB4E2E" w14:textId="77777777" w:rsidTr="002563F9">
        <w:tc>
          <w:tcPr>
            <w:tcW w:w="1566" w:type="dxa"/>
          </w:tcPr>
          <w:p w14:paraId="44895945"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Slapped Cheek Syndrome</w:t>
            </w:r>
          </w:p>
        </w:tc>
        <w:tc>
          <w:tcPr>
            <w:tcW w:w="2795" w:type="dxa"/>
          </w:tcPr>
          <w:p w14:paraId="64327977"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None</w:t>
            </w:r>
          </w:p>
        </w:tc>
        <w:tc>
          <w:tcPr>
            <w:tcW w:w="4881" w:type="dxa"/>
          </w:tcPr>
          <w:p w14:paraId="7F6ABC6B"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Pregnant women up to 20 weeks must inform their midwife about contact</w:t>
            </w:r>
          </w:p>
        </w:tc>
      </w:tr>
      <w:tr w:rsidR="006627D1" w:rsidRPr="001742DC" w14:paraId="1FDE7793" w14:textId="77777777" w:rsidTr="002563F9">
        <w:tc>
          <w:tcPr>
            <w:tcW w:w="1566" w:type="dxa"/>
          </w:tcPr>
          <w:p w14:paraId="5E83178C"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Diarrhoea and vomiting</w:t>
            </w:r>
          </w:p>
        </w:tc>
        <w:tc>
          <w:tcPr>
            <w:tcW w:w="2795" w:type="dxa"/>
          </w:tcPr>
          <w:p w14:paraId="662B31B8"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48 hours from last episode of diarrhoea or vomiting</w:t>
            </w:r>
          </w:p>
        </w:tc>
        <w:tc>
          <w:tcPr>
            <w:tcW w:w="4881" w:type="dxa"/>
          </w:tcPr>
          <w:p w14:paraId="221F5436"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Exclusion from swimming may be needed</w:t>
            </w:r>
          </w:p>
          <w:p w14:paraId="26EE5277" w14:textId="77777777" w:rsidR="006627D1" w:rsidRPr="00522205" w:rsidRDefault="006627D1" w:rsidP="002563F9">
            <w:pPr>
              <w:spacing w:line="360" w:lineRule="auto"/>
              <w:jc w:val="both"/>
              <w:rPr>
                <w:rFonts w:ascii="Arial" w:hAnsi="Arial" w:cs="Arial"/>
                <w:sz w:val="24"/>
                <w:szCs w:val="24"/>
              </w:rPr>
            </w:pPr>
          </w:p>
        </w:tc>
      </w:tr>
      <w:tr w:rsidR="006627D1" w:rsidRPr="001742DC" w14:paraId="7E5A9102" w14:textId="77777777" w:rsidTr="002563F9">
        <w:tc>
          <w:tcPr>
            <w:tcW w:w="1566" w:type="dxa"/>
          </w:tcPr>
          <w:p w14:paraId="349DFBCC"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Hepatitis A</w:t>
            </w:r>
          </w:p>
        </w:tc>
        <w:tc>
          <w:tcPr>
            <w:tcW w:w="2795" w:type="dxa"/>
          </w:tcPr>
          <w:p w14:paraId="2BD1A032"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Exclusion may be necessary</w:t>
            </w:r>
          </w:p>
        </w:tc>
        <w:tc>
          <w:tcPr>
            <w:tcW w:w="4881" w:type="dxa"/>
          </w:tcPr>
          <w:p w14:paraId="23FB64E6"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Consult the Health Protection Agency</w:t>
            </w:r>
          </w:p>
        </w:tc>
      </w:tr>
      <w:tr w:rsidR="006627D1" w:rsidRPr="001742DC" w14:paraId="5D0A1409" w14:textId="77777777" w:rsidTr="002563F9">
        <w:tc>
          <w:tcPr>
            <w:tcW w:w="1566" w:type="dxa"/>
          </w:tcPr>
          <w:p w14:paraId="737A0889"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Meningococcal</w:t>
            </w:r>
          </w:p>
          <w:p w14:paraId="2BA67811"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meningitis</w:t>
            </w:r>
          </w:p>
        </w:tc>
        <w:tc>
          <w:tcPr>
            <w:tcW w:w="2795" w:type="dxa"/>
          </w:tcPr>
          <w:p w14:paraId="2C58E73D"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Until recovered</w:t>
            </w:r>
          </w:p>
          <w:p w14:paraId="69ABD870" w14:textId="77777777" w:rsidR="006627D1" w:rsidRPr="00522205" w:rsidRDefault="006627D1" w:rsidP="00FB0CFD">
            <w:pPr>
              <w:spacing w:line="360" w:lineRule="auto"/>
              <w:rPr>
                <w:rFonts w:ascii="Arial" w:hAnsi="Arial" w:cs="Arial"/>
                <w:sz w:val="24"/>
                <w:szCs w:val="24"/>
              </w:rPr>
            </w:pPr>
          </w:p>
        </w:tc>
        <w:tc>
          <w:tcPr>
            <w:tcW w:w="4881" w:type="dxa"/>
          </w:tcPr>
          <w:p w14:paraId="009B3342"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Communicable disease control will give advice on any treatment needed and identify contact requiring treatment.  No need to exclude siblings or other close contacts.</w:t>
            </w:r>
          </w:p>
        </w:tc>
      </w:tr>
      <w:tr w:rsidR="006627D1" w:rsidRPr="001742DC" w14:paraId="5F183088" w14:textId="77777777" w:rsidTr="002563F9">
        <w:tc>
          <w:tcPr>
            <w:tcW w:w="1566" w:type="dxa"/>
          </w:tcPr>
          <w:p w14:paraId="66AF8BCA"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Viral Meningitis</w:t>
            </w:r>
          </w:p>
        </w:tc>
        <w:tc>
          <w:tcPr>
            <w:tcW w:w="2795" w:type="dxa"/>
          </w:tcPr>
          <w:p w14:paraId="7792A69C"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Until fully recovered</w:t>
            </w:r>
          </w:p>
        </w:tc>
        <w:tc>
          <w:tcPr>
            <w:tcW w:w="4881" w:type="dxa"/>
          </w:tcPr>
          <w:p w14:paraId="500EB3E5"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Milder illness</w:t>
            </w:r>
          </w:p>
        </w:tc>
      </w:tr>
      <w:tr w:rsidR="006627D1" w:rsidRPr="001742DC" w14:paraId="7FA58BD8" w14:textId="77777777" w:rsidTr="002563F9">
        <w:trPr>
          <w:cantSplit/>
        </w:trPr>
        <w:tc>
          <w:tcPr>
            <w:tcW w:w="1566" w:type="dxa"/>
          </w:tcPr>
          <w:p w14:paraId="3E0AB12A"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Threadworms</w:t>
            </w:r>
          </w:p>
        </w:tc>
        <w:tc>
          <w:tcPr>
            <w:tcW w:w="2795" w:type="dxa"/>
          </w:tcPr>
          <w:p w14:paraId="3B3B7758"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None</w:t>
            </w:r>
          </w:p>
        </w:tc>
        <w:tc>
          <w:tcPr>
            <w:tcW w:w="4881" w:type="dxa"/>
          </w:tcPr>
          <w:p w14:paraId="735E31B3"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Treatment is recommended for the student and family members</w:t>
            </w:r>
          </w:p>
        </w:tc>
      </w:tr>
      <w:tr w:rsidR="006627D1" w:rsidRPr="001742DC" w14:paraId="0D91C199" w14:textId="77777777" w:rsidTr="002563F9">
        <w:tc>
          <w:tcPr>
            <w:tcW w:w="1566" w:type="dxa"/>
          </w:tcPr>
          <w:p w14:paraId="0CF2EC5C"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Mumps</w:t>
            </w:r>
          </w:p>
        </w:tc>
        <w:tc>
          <w:tcPr>
            <w:tcW w:w="2795" w:type="dxa"/>
          </w:tcPr>
          <w:p w14:paraId="5E6247E2"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5 days from onset of swollen glands</w:t>
            </w:r>
          </w:p>
        </w:tc>
        <w:tc>
          <w:tcPr>
            <w:tcW w:w="4881" w:type="dxa"/>
          </w:tcPr>
          <w:p w14:paraId="7B6C875C" w14:textId="77777777" w:rsidR="006627D1" w:rsidRPr="00522205" w:rsidRDefault="006627D1" w:rsidP="002563F9">
            <w:pPr>
              <w:spacing w:line="360" w:lineRule="auto"/>
              <w:jc w:val="both"/>
              <w:rPr>
                <w:rFonts w:ascii="Arial" w:hAnsi="Arial" w:cs="Arial"/>
                <w:sz w:val="24"/>
                <w:szCs w:val="24"/>
              </w:rPr>
            </w:pPr>
          </w:p>
        </w:tc>
      </w:tr>
      <w:tr w:rsidR="006627D1" w:rsidRPr="001742DC" w14:paraId="34A5E5CE" w14:textId="77777777" w:rsidTr="002563F9">
        <w:tc>
          <w:tcPr>
            <w:tcW w:w="1566" w:type="dxa"/>
          </w:tcPr>
          <w:p w14:paraId="2BBCB0B9"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lastRenderedPageBreak/>
              <w:t>Head Lice</w:t>
            </w:r>
          </w:p>
        </w:tc>
        <w:tc>
          <w:tcPr>
            <w:tcW w:w="2795" w:type="dxa"/>
          </w:tcPr>
          <w:p w14:paraId="00D46E25"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None once treated</w:t>
            </w:r>
          </w:p>
        </w:tc>
        <w:tc>
          <w:tcPr>
            <w:tcW w:w="4881" w:type="dxa"/>
          </w:tcPr>
          <w:p w14:paraId="7092391C"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Treatment is recommended for the student and close contacts if live lice are found</w:t>
            </w:r>
          </w:p>
        </w:tc>
      </w:tr>
      <w:tr w:rsidR="006627D1" w:rsidRPr="001742DC" w14:paraId="207BBAAC" w14:textId="77777777" w:rsidTr="002563F9">
        <w:tc>
          <w:tcPr>
            <w:tcW w:w="1566" w:type="dxa"/>
          </w:tcPr>
          <w:p w14:paraId="5B6DCDCD"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Conjunctivitis</w:t>
            </w:r>
          </w:p>
        </w:tc>
        <w:tc>
          <w:tcPr>
            <w:tcW w:w="2795" w:type="dxa"/>
          </w:tcPr>
          <w:p w14:paraId="1E7D13A2"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None</w:t>
            </w:r>
          </w:p>
          <w:p w14:paraId="3F66DF61" w14:textId="77777777" w:rsidR="006627D1" w:rsidRPr="00522205" w:rsidRDefault="006627D1" w:rsidP="00FB0CFD">
            <w:pPr>
              <w:spacing w:line="360" w:lineRule="auto"/>
              <w:rPr>
                <w:rFonts w:ascii="Arial" w:hAnsi="Arial" w:cs="Arial"/>
                <w:sz w:val="24"/>
                <w:szCs w:val="24"/>
              </w:rPr>
            </w:pPr>
          </w:p>
        </w:tc>
        <w:tc>
          <w:tcPr>
            <w:tcW w:w="4881" w:type="dxa"/>
          </w:tcPr>
          <w:p w14:paraId="6894688C"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Children do not usually need to stay off school with conjunctivitis if they are feeling well. If, however, they are feeling unwell with conjunctivitis they should stay off school until they feel better</w:t>
            </w:r>
          </w:p>
        </w:tc>
      </w:tr>
      <w:tr w:rsidR="006627D1" w:rsidRPr="001742DC" w14:paraId="747BC56E" w14:textId="77777777" w:rsidTr="002563F9">
        <w:tc>
          <w:tcPr>
            <w:tcW w:w="1566" w:type="dxa"/>
          </w:tcPr>
          <w:p w14:paraId="45B51CF8"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Influenza</w:t>
            </w:r>
          </w:p>
        </w:tc>
        <w:tc>
          <w:tcPr>
            <w:tcW w:w="2795" w:type="dxa"/>
          </w:tcPr>
          <w:p w14:paraId="502530AE"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Until fully recovered</w:t>
            </w:r>
          </w:p>
        </w:tc>
        <w:tc>
          <w:tcPr>
            <w:tcW w:w="4881" w:type="dxa"/>
          </w:tcPr>
          <w:p w14:paraId="3DC97434" w14:textId="77777777" w:rsidR="006627D1" w:rsidRPr="00522205" w:rsidRDefault="006627D1" w:rsidP="002563F9">
            <w:pPr>
              <w:spacing w:line="360" w:lineRule="auto"/>
              <w:jc w:val="both"/>
              <w:rPr>
                <w:rFonts w:ascii="Arial" w:hAnsi="Arial" w:cs="Arial"/>
                <w:sz w:val="24"/>
                <w:szCs w:val="24"/>
              </w:rPr>
            </w:pPr>
          </w:p>
        </w:tc>
      </w:tr>
      <w:tr w:rsidR="006627D1" w:rsidRPr="001742DC" w14:paraId="3CEE3BE9" w14:textId="77777777" w:rsidTr="002563F9">
        <w:tc>
          <w:tcPr>
            <w:tcW w:w="1566" w:type="dxa"/>
          </w:tcPr>
          <w:p w14:paraId="4B52054C"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Cold sores</w:t>
            </w:r>
          </w:p>
        </w:tc>
        <w:tc>
          <w:tcPr>
            <w:tcW w:w="2795" w:type="dxa"/>
          </w:tcPr>
          <w:p w14:paraId="24A203A9"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None</w:t>
            </w:r>
          </w:p>
        </w:tc>
        <w:tc>
          <w:tcPr>
            <w:tcW w:w="4881" w:type="dxa"/>
          </w:tcPr>
          <w:p w14:paraId="76733612"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Avoid contact with the sores</w:t>
            </w:r>
          </w:p>
        </w:tc>
      </w:tr>
      <w:tr w:rsidR="006627D1" w:rsidRPr="001742DC" w14:paraId="58C31B70" w14:textId="77777777" w:rsidTr="002563F9">
        <w:tc>
          <w:tcPr>
            <w:tcW w:w="1566" w:type="dxa"/>
          </w:tcPr>
          <w:p w14:paraId="1A7D3EBA"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Warts, verrucae</w:t>
            </w:r>
          </w:p>
        </w:tc>
        <w:tc>
          <w:tcPr>
            <w:tcW w:w="2795" w:type="dxa"/>
          </w:tcPr>
          <w:p w14:paraId="51DC1A52"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None</w:t>
            </w:r>
          </w:p>
        </w:tc>
        <w:tc>
          <w:tcPr>
            <w:tcW w:w="4881" w:type="dxa"/>
          </w:tcPr>
          <w:p w14:paraId="03EA90D6"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Verrucae should be covered in swimming pools, gymnasiums and changing rooms</w:t>
            </w:r>
          </w:p>
        </w:tc>
      </w:tr>
      <w:tr w:rsidR="006627D1" w:rsidRPr="001742DC" w14:paraId="3E47FD0B" w14:textId="77777777" w:rsidTr="002563F9">
        <w:tc>
          <w:tcPr>
            <w:tcW w:w="1566" w:type="dxa"/>
          </w:tcPr>
          <w:p w14:paraId="50006C48"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Glandular fever</w:t>
            </w:r>
          </w:p>
        </w:tc>
        <w:tc>
          <w:tcPr>
            <w:tcW w:w="2795" w:type="dxa"/>
          </w:tcPr>
          <w:p w14:paraId="3B46E2C5" w14:textId="77777777" w:rsidR="006627D1" w:rsidRPr="00522205" w:rsidRDefault="006627D1" w:rsidP="00FB0CFD">
            <w:pPr>
              <w:spacing w:line="360" w:lineRule="auto"/>
              <w:rPr>
                <w:rFonts w:ascii="Arial" w:hAnsi="Arial" w:cs="Arial"/>
                <w:sz w:val="24"/>
                <w:szCs w:val="24"/>
              </w:rPr>
            </w:pPr>
            <w:r w:rsidRPr="00522205">
              <w:rPr>
                <w:rFonts w:ascii="Arial" w:hAnsi="Arial" w:cs="Arial"/>
                <w:sz w:val="24"/>
                <w:szCs w:val="24"/>
              </w:rPr>
              <w:t>None</w:t>
            </w:r>
          </w:p>
        </w:tc>
        <w:tc>
          <w:tcPr>
            <w:tcW w:w="4881" w:type="dxa"/>
          </w:tcPr>
          <w:p w14:paraId="29766686" w14:textId="77777777" w:rsidR="006627D1" w:rsidRPr="00522205" w:rsidRDefault="006627D1" w:rsidP="002563F9">
            <w:pPr>
              <w:spacing w:line="360" w:lineRule="auto"/>
              <w:jc w:val="both"/>
              <w:rPr>
                <w:rFonts w:ascii="Arial" w:hAnsi="Arial" w:cs="Arial"/>
                <w:sz w:val="24"/>
                <w:szCs w:val="24"/>
              </w:rPr>
            </w:pPr>
          </w:p>
        </w:tc>
      </w:tr>
      <w:tr w:rsidR="006627D1" w:rsidRPr="001742DC" w14:paraId="6938DDDC" w14:textId="77777777" w:rsidTr="002563F9">
        <w:tc>
          <w:tcPr>
            <w:tcW w:w="1566" w:type="dxa"/>
          </w:tcPr>
          <w:p w14:paraId="6AC36B15"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Tonsillitis</w:t>
            </w:r>
          </w:p>
        </w:tc>
        <w:tc>
          <w:tcPr>
            <w:tcW w:w="2795" w:type="dxa"/>
          </w:tcPr>
          <w:p w14:paraId="65EFE788" w14:textId="77777777" w:rsidR="006627D1" w:rsidRPr="00522205" w:rsidRDefault="006627D1" w:rsidP="002563F9">
            <w:pPr>
              <w:spacing w:line="360" w:lineRule="auto"/>
              <w:jc w:val="both"/>
              <w:rPr>
                <w:rFonts w:ascii="Arial" w:hAnsi="Arial" w:cs="Arial"/>
                <w:sz w:val="24"/>
                <w:szCs w:val="24"/>
              </w:rPr>
            </w:pPr>
            <w:r w:rsidRPr="00522205">
              <w:rPr>
                <w:rFonts w:ascii="Arial" w:hAnsi="Arial" w:cs="Arial"/>
                <w:sz w:val="24"/>
                <w:szCs w:val="24"/>
              </w:rPr>
              <w:t>None</w:t>
            </w:r>
          </w:p>
        </w:tc>
        <w:tc>
          <w:tcPr>
            <w:tcW w:w="4881" w:type="dxa"/>
          </w:tcPr>
          <w:p w14:paraId="3F92439E" w14:textId="77777777" w:rsidR="006627D1" w:rsidRPr="00522205" w:rsidRDefault="006627D1" w:rsidP="002563F9">
            <w:pPr>
              <w:spacing w:line="360" w:lineRule="auto"/>
              <w:jc w:val="both"/>
              <w:rPr>
                <w:rFonts w:ascii="Arial" w:hAnsi="Arial" w:cs="Arial"/>
                <w:sz w:val="24"/>
                <w:szCs w:val="24"/>
              </w:rPr>
            </w:pPr>
          </w:p>
        </w:tc>
      </w:tr>
    </w:tbl>
    <w:p w14:paraId="48B10251" w14:textId="77777777" w:rsidR="006627D1" w:rsidRPr="001742DC" w:rsidRDefault="006627D1" w:rsidP="00522205">
      <w:pPr>
        <w:spacing w:line="360" w:lineRule="auto"/>
        <w:jc w:val="both"/>
        <w:outlineLvl w:val="0"/>
        <w:rPr>
          <w:rFonts w:ascii="Arial" w:hAnsi="Arial" w:cs="Arial"/>
        </w:rPr>
      </w:pPr>
    </w:p>
    <w:p w14:paraId="49B2A9C7" w14:textId="37A40731" w:rsidR="006627D1" w:rsidRPr="001742DC" w:rsidRDefault="006627D1" w:rsidP="00D23374">
      <w:pPr>
        <w:pStyle w:val="FocusHeading3"/>
      </w:pPr>
      <w:bookmarkStart w:id="19" w:name="_Toc121836745"/>
      <w:r w:rsidRPr="001742DC">
        <w:t>Medication in School</w:t>
      </w:r>
      <w:bookmarkEnd w:id="19"/>
    </w:p>
    <w:p w14:paraId="662814A7" w14:textId="77777777" w:rsidR="006627D1" w:rsidRPr="001742DC" w:rsidRDefault="006627D1" w:rsidP="00B80AA8">
      <w:pPr>
        <w:spacing w:after="0" w:line="360" w:lineRule="auto"/>
        <w:ind w:left="-142"/>
        <w:jc w:val="both"/>
        <w:rPr>
          <w:rFonts w:ascii="Arial" w:hAnsi="Arial" w:cs="Arial"/>
        </w:rPr>
      </w:pPr>
    </w:p>
    <w:p w14:paraId="513B8B6E" w14:textId="4FA4E6B3" w:rsidR="006627D1" w:rsidRPr="00522205" w:rsidRDefault="006627D1" w:rsidP="00522205">
      <w:pPr>
        <w:spacing w:line="360" w:lineRule="auto"/>
        <w:ind w:left="-142"/>
        <w:jc w:val="both"/>
        <w:rPr>
          <w:rFonts w:ascii="Arial" w:hAnsi="Arial" w:cs="Arial"/>
          <w:sz w:val="24"/>
          <w:szCs w:val="24"/>
        </w:rPr>
      </w:pPr>
      <w:r w:rsidRPr="00522205">
        <w:rPr>
          <w:rFonts w:ascii="Arial" w:hAnsi="Arial" w:cs="Arial"/>
          <w:sz w:val="24"/>
          <w:szCs w:val="24"/>
        </w:rPr>
        <w:t>The school aims to support as far as possible, and maintain the safety of, students who require medication during the school day.</w:t>
      </w:r>
    </w:p>
    <w:p w14:paraId="42B683CC" w14:textId="043335ED" w:rsidR="006627D1" w:rsidRPr="00522205" w:rsidRDefault="006627D1" w:rsidP="00522205">
      <w:pPr>
        <w:spacing w:line="360" w:lineRule="auto"/>
        <w:ind w:left="-142"/>
        <w:jc w:val="both"/>
        <w:rPr>
          <w:rFonts w:ascii="Arial" w:hAnsi="Arial" w:cs="Arial"/>
          <w:sz w:val="24"/>
          <w:szCs w:val="24"/>
        </w:rPr>
      </w:pPr>
      <w:r w:rsidRPr="00522205">
        <w:rPr>
          <w:rFonts w:ascii="Arial" w:hAnsi="Arial" w:cs="Arial"/>
          <w:sz w:val="24"/>
          <w:szCs w:val="24"/>
        </w:rPr>
        <w:t>However, it should be noted that:</w:t>
      </w:r>
    </w:p>
    <w:p w14:paraId="6EEB123B" w14:textId="760A78B7" w:rsidR="006627D1" w:rsidRPr="00522205" w:rsidRDefault="006627D1" w:rsidP="006627D1">
      <w:pPr>
        <w:numPr>
          <w:ilvl w:val="0"/>
          <w:numId w:val="16"/>
        </w:numPr>
        <w:spacing w:after="0" w:line="360" w:lineRule="auto"/>
        <w:contextualSpacing/>
        <w:jc w:val="both"/>
        <w:rPr>
          <w:rFonts w:ascii="Arial" w:hAnsi="Arial" w:cs="Arial"/>
          <w:sz w:val="24"/>
          <w:szCs w:val="24"/>
        </w:rPr>
      </w:pPr>
      <w:r w:rsidRPr="00522205">
        <w:rPr>
          <w:rFonts w:ascii="Arial" w:hAnsi="Arial" w:cs="Arial"/>
          <w:sz w:val="24"/>
          <w:szCs w:val="24"/>
        </w:rPr>
        <w:t xml:space="preserve">No child should be given any medication without their parent’s written </w:t>
      </w:r>
      <w:r w:rsidR="00DC729F" w:rsidRPr="00522205">
        <w:rPr>
          <w:rFonts w:ascii="Arial" w:hAnsi="Arial" w:cs="Arial"/>
          <w:sz w:val="24"/>
          <w:szCs w:val="24"/>
        </w:rPr>
        <w:t xml:space="preserve">or verbal </w:t>
      </w:r>
      <w:r w:rsidRPr="00522205">
        <w:rPr>
          <w:rFonts w:ascii="Arial" w:hAnsi="Arial" w:cs="Arial"/>
          <w:sz w:val="24"/>
          <w:szCs w:val="24"/>
        </w:rPr>
        <w:t>consent.</w:t>
      </w:r>
    </w:p>
    <w:p w14:paraId="4B275B91" w14:textId="77777777" w:rsidR="006627D1" w:rsidRPr="00522205" w:rsidRDefault="006627D1" w:rsidP="006627D1">
      <w:pPr>
        <w:numPr>
          <w:ilvl w:val="0"/>
          <w:numId w:val="16"/>
        </w:numPr>
        <w:spacing w:after="0" w:line="360" w:lineRule="auto"/>
        <w:contextualSpacing/>
        <w:jc w:val="both"/>
        <w:rPr>
          <w:rFonts w:ascii="Arial" w:hAnsi="Arial" w:cs="Arial"/>
          <w:sz w:val="24"/>
          <w:szCs w:val="24"/>
        </w:rPr>
      </w:pPr>
      <w:r w:rsidRPr="00522205">
        <w:rPr>
          <w:rFonts w:ascii="Arial" w:hAnsi="Arial" w:cs="Arial"/>
          <w:sz w:val="24"/>
          <w:szCs w:val="24"/>
        </w:rPr>
        <w:t>No Aspirin products are to be given to any student at school.</w:t>
      </w:r>
    </w:p>
    <w:p w14:paraId="0E30CB75" w14:textId="104360DA" w:rsidR="006627D1" w:rsidRDefault="006627D1" w:rsidP="00FB0CFD">
      <w:pPr>
        <w:numPr>
          <w:ilvl w:val="0"/>
          <w:numId w:val="16"/>
        </w:numPr>
        <w:spacing w:after="0" w:line="360" w:lineRule="auto"/>
        <w:contextualSpacing/>
        <w:jc w:val="both"/>
        <w:rPr>
          <w:rFonts w:ascii="Arial" w:hAnsi="Arial" w:cs="Arial"/>
          <w:sz w:val="24"/>
          <w:szCs w:val="24"/>
        </w:rPr>
      </w:pPr>
      <w:r w:rsidRPr="00522205">
        <w:rPr>
          <w:rFonts w:ascii="Arial" w:hAnsi="Arial" w:cs="Arial"/>
          <w:sz w:val="24"/>
          <w:szCs w:val="24"/>
        </w:rPr>
        <w:t xml:space="preserve">Parents must be given written confirmation of any medication administered at school, a copy of which will be kept on the student’s file. </w:t>
      </w:r>
    </w:p>
    <w:p w14:paraId="03E7505C" w14:textId="77777777" w:rsidR="00FB0CFD" w:rsidRPr="00FB0CFD" w:rsidRDefault="00FB0CFD" w:rsidP="00FB0CFD">
      <w:pPr>
        <w:spacing w:after="0" w:line="360" w:lineRule="auto"/>
        <w:ind w:left="720"/>
        <w:contextualSpacing/>
        <w:jc w:val="both"/>
        <w:rPr>
          <w:rFonts w:ascii="Arial" w:hAnsi="Arial" w:cs="Arial"/>
          <w:sz w:val="24"/>
          <w:szCs w:val="24"/>
        </w:rPr>
      </w:pPr>
    </w:p>
    <w:p w14:paraId="00F9EF25" w14:textId="77777777" w:rsidR="006627D1" w:rsidRPr="00522205" w:rsidRDefault="006627D1" w:rsidP="00B80AA8">
      <w:pPr>
        <w:spacing w:after="0" w:line="360" w:lineRule="auto"/>
        <w:ind w:left="-142"/>
        <w:jc w:val="both"/>
        <w:rPr>
          <w:rFonts w:ascii="Arial" w:hAnsi="Arial" w:cs="Arial"/>
          <w:sz w:val="24"/>
          <w:szCs w:val="24"/>
        </w:rPr>
      </w:pPr>
      <w:r w:rsidRPr="00522205">
        <w:rPr>
          <w:rFonts w:ascii="Arial" w:hAnsi="Arial" w:cs="Arial"/>
          <w:sz w:val="24"/>
          <w:szCs w:val="24"/>
        </w:rPr>
        <w:t>Children will need to take medication during the school day e.g. antibiotics. However, wherever possible the timing and dosage should be arranged so that the medication can be administered at home.</w:t>
      </w:r>
    </w:p>
    <w:p w14:paraId="0F58154B" w14:textId="22DEBD72" w:rsidR="006627D1" w:rsidRDefault="006627D1" w:rsidP="00B80AA8">
      <w:pPr>
        <w:spacing w:after="0" w:line="360" w:lineRule="auto"/>
        <w:ind w:left="-142"/>
        <w:jc w:val="both"/>
        <w:rPr>
          <w:rFonts w:ascii="Arial" w:hAnsi="Arial" w:cs="Arial"/>
        </w:rPr>
      </w:pPr>
    </w:p>
    <w:p w14:paraId="5616945B" w14:textId="3B464E03" w:rsidR="00D23374" w:rsidRDefault="00D23374" w:rsidP="00B80AA8">
      <w:pPr>
        <w:spacing w:after="0" w:line="360" w:lineRule="auto"/>
        <w:ind w:left="-142"/>
        <w:jc w:val="both"/>
        <w:rPr>
          <w:rFonts w:ascii="Arial" w:hAnsi="Arial" w:cs="Arial"/>
        </w:rPr>
      </w:pPr>
    </w:p>
    <w:p w14:paraId="132B9299" w14:textId="77777777" w:rsidR="00D23374" w:rsidRPr="001742DC" w:rsidRDefault="00D23374" w:rsidP="00B80AA8">
      <w:pPr>
        <w:spacing w:after="0" w:line="360" w:lineRule="auto"/>
        <w:ind w:left="-142"/>
        <w:jc w:val="both"/>
        <w:rPr>
          <w:rFonts w:ascii="Arial" w:hAnsi="Arial" w:cs="Arial"/>
        </w:rPr>
      </w:pPr>
    </w:p>
    <w:p w14:paraId="4135903A" w14:textId="77777777" w:rsidR="006627D1" w:rsidRPr="001742DC" w:rsidRDefault="006627D1" w:rsidP="00D23374">
      <w:pPr>
        <w:pStyle w:val="FocusHeading3"/>
      </w:pPr>
      <w:bookmarkStart w:id="20" w:name="_Toc121836746"/>
      <w:r w:rsidRPr="001742DC">
        <w:lastRenderedPageBreak/>
        <w:t>Non-Prescription Medication</w:t>
      </w:r>
      <w:bookmarkEnd w:id="20"/>
    </w:p>
    <w:p w14:paraId="3EEAC5F8" w14:textId="77777777" w:rsidR="006627D1" w:rsidRPr="00522205" w:rsidRDefault="006627D1" w:rsidP="00B80AA8">
      <w:pPr>
        <w:spacing w:after="0" w:line="360" w:lineRule="auto"/>
        <w:ind w:hanging="142"/>
        <w:jc w:val="both"/>
        <w:outlineLvl w:val="0"/>
        <w:rPr>
          <w:rFonts w:ascii="Arial" w:hAnsi="Arial" w:cs="Arial"/>
          <w:b/>
          <w:bCs/>
          <w:sz w:val="24"/>
          <w:szCs w:val="24"/>
          <w:u w:val="single"/>
        </w:rPr>
      </w:pPr>
    </w:p>
    <w:p w14:paraId="1ACD6671" w14:textId="6D1B4AB0" w:rsidR="006627D1" w:rsidRPr="00522205" w:rsidRDefault="006627D1" w:rsidP="00B80AA8">
      <w:pPr>
        <w:spacing w:line="360" w:lineRule="auto"/>
        <w:ind w:left="-142"/>
        <w:jc w:val="both"/>
        <w:rPr>
          <w:rFonts w:ascii="Arial" w:hAnsi="Arial" w:cs="Arial"/>
          <w:sz w:val="24"/>
          <w:szCs w:val="24"/>
        </w:rPr>
      </w:pPr>
      <w:r w:rsidRPr="00522205">
        <w:rPr>
          <w:rFonts w:ascii="Arial" w:hAnsi="Arial" w:cs="Arial"/>
          <w:sz w:val="24"/>
          <w:szCs w:val="24"/>
        </w:rPr>
        <w:t>These are only to be administered by the appointed person or a designated person if they have agreed to this extension of their role and have been appropriately trained.</w:t>
      </w:r>
    </w:p>
    <w:p w14:paraId="27837A30" w14:textId="09F3E816" w:rsidR="006627D1" w:rsidRPr="00522205" w:rsidRDefault="006627D1" w:rsidP="00B80AA8">
      <w:pPr>
        <w:spacing w:line="360" w:lineRule="auto"/>
        <w:ind w:left="-142"/>
        <w:jc w:val="both"/>
        <w:rPr>
          <w:rFonts w:ascii="Arial" w:hAnsi="Arial" w:cs="Arial"/>
          <w:sz w:val="24"/>
          <w:szCs w:val="24"/>
        </w:rPr>
      </w:pPr>
      <w:r w:rsidRPr="00522205">
        <w:rPr>
          <w:rFonts w:ascii="Arial" w:hAnsi="Arial" w:cs="Arial"/>
          <w:sz w:val="24"/>
          <w:szCs w:val="24"/>
        </w:rPr>
        <w:t>A teacher may administer non-prescription medication on a residential school trip provided that written consent* has been obtained in advance. This may include travel sickness pills or pain relief.</w:t>
      </w:r>
    </w:p>
    <w:p w14:paraId="0451CC61" w14:textId="19D1353B" w:rsidR="006627D1" w:rsidRPr="00522205" w:rsidRDefault="006627D1" w:rsidP="00B80AA8">
      <w:pPr>
        <w:spacing w:line="360" w:lineRule="auto"/>
        <w:ind w:hanging="142"/>
        <w:jc w:val="both"/>
        <w:rPr>
          <w:rFonts w:ascii="Arial" w:hAnsi="Arial" w:cs="Arial"/>
          <w:sz w:val="24"/>
          <w:szCs w:val="24"/>
        </w:rPr>
      </w:pPr>
      <w:r w:rsidRPr="00522205">
        <w:rPr>
          <w:rFonts w:ascii="Arial" w:hAnsi="Arial" w:cs="Arial"/>
          <w:sz w:val="24"/>
          <w:szCs w:val="24"/>
        </w:rPr>
        <w:t>All medication administered must be documented, signed for and parents informed in writing.</w:t>
      </w:r>
    </w:p>
    <w:p w14:paraId="511A5D82" w14:textId="77777777" w:rsidR="006627D1" w:rsidRPr="00522205" w:rsidRDefault="006627D1" w:rsidP="00B80AA8">
      <w:pPr>
        <w:spacing w:line="360" w:lineRule="auto"/>
        <w:ind w:hanging="142"/>
        <w:jc w:val="both"/>
        <w:rPr>
          <w:rFonts w:ascii="Arial" w:hAnsi="Arial" w:cs="Arial"/>
          <w:sz w:val="24"/>
          <w:szCs w:val="24"/>
        </w:rPr>
      </w:pPr>
      <w:r w:rsidRPr="00522205">
        <w:rPr>
          <w:rFonts w:ascii="Arial" w:hAnsi="Arial" w:cs="Arial"/>
          <w:sz w:val="24"/>
          <w:szCs w:val="24"/>
        </w:rPr>
        <w:t>* Parents are asked to inform us in writing to cover the administration of non-prescription medicines when deemed necessary by a school first aider.  Under changes to EYFS guidance (January 2012), this is now also acceptable in the case for EYFS students, provided that parents are contacted immediately before the administration of the medication.  In all cases which rely on such on-going consent, parents must, nevertheless, be informed in writing that the administration of medication has taken place.</w:t>
      </w:r>
    </w:p>
    <w:p w14:paraId="6402447A" w14:textId="77777777" w:rsidR="006627D1" w:rsidRPr="001742DC" w:rsidRDefault="006627D1" w:rsidP="00D23374">
      <w:pPr>
        <w:spacing w:line="360" w:lineRule="auto"/>
        <w:jc w:val="both"/>
        <w:rPr>
          <w:rFonts w:ascii="Arial" w:hAnsi="Arial" w:cs="Arial"/>
          <w:color w:val="FF0000"/>
        </w:rPr>
      </w:pPr>
    </w:p>
    <w:p w14:paraId="33211496" w14:textId="07ADD7EB" w:rsidR="006627D1" w:rsidRDefault="006627D1" w:rsidP="00D23374">
      <w:pPr>
        <w:pStyle w:val="FocusHeading3"/>
      </w:pPr>
      <w:bookmarkStart w:id="21" w:name="_Toc121836747"/>
      <w:r w:rsidRPr="001742DC">
        <w:t>Prescription - Only Medication</w:t>
      </w:r>
      <w:bookmarkEnd w:id="21"/>
    </w:p>
    <w:p w14:paraId="3340F6CA" w14:textId="77777777" w:rsidR="00FB0CFD" w:rsidRPr="00FB0CFD" w:rsidRDefault="00FB0CFD" w:rsidP="00D23374">
      <w:pPr>
        <w:pStyle w:val="FocusHeading3"/>
      </w:pPr>
    </w:p>
    <w:p w14:paraId="171F9E54" w14:textId="77777777" w:rsidR="006627D1" w:rsidRPr="00B80AA8" w:rsidRDefault="006627D1" w:rsidP="006627D1">
      <w:pPr>
        <w:spacing w:line="360" w:lineRule="auto"/>
        <w:ind w:left="-142"/>
        <w:jc w:val="both"/>
        <w:rPr>
          <w:rFonts w:ascii="Arial" w:hAnsi="Arial" w:cs="Arial"/>
          <w:sz w:val="24"/>
          <w:szCs w:val="24"/>
        </w:rPr>
      </w:pPr>
      <w:r w:rsidRPr="00B80AA8">
        <w:rPr>
          <w:rFonts w:ascii="Arial" w:hAnsi="Arial" w:cs="Arial"/>
          <w:sz w:val="24"/>
          <w:szCs w:val="24"/>
        </w:rPr>
        <w:t>Prescribed medicines may be given to a student by the appointed person or a designated person if they have agreed to this extension of their role and have been appropriately trained.</w:t>
      </w:r>
    </w:p>
    <w:p w14:paraId="3309BC35" w14:textId="77777777" w:rsidR="006627D1" w:rsidRPr="00B80AA8" w:rsidRDefault="006627D1" w:rsidP="006627D1">
      <w:pPr>
        <w:spacing w:line="360" w:lineRule="auto"/>
        <w:ind w:left="-142"/>
        <w:jc w:val="both"/>
        <w:rPr>
          <w:rFonts w:ascii="Arial" w:hAnsi="Arial" w:cs="Arial"/>
          <w:sz w:val="24"/>
          <w:szCs w:val="24"/>
        </w:rPr>
      </w:pPr>
      <w:r w:rsidRPr="00B80AA8">
        <w:rPr>
          <w:rFonts w:ascii="Arial" w:hAnsi="Arial" w:cs="Arial"/>
          <w:sz w:val="24"/>
          <w:szCs w:val="24"/>
        </w:rPr>
        <w:t>Written consent must be obtained from the parent or guardian, clearly stating the name of the medication, dose, frequency and length of course.</w:t>
      </w:r>
    </w:p>
    <w:p w14:paraId="1785FFDE" w14:textId="77777777" w:rsidR="006627D1" w:rsidRPr="00B80AA8" w:rsidRDefault="006627D1" w:rsidP="006627D1">
      <w:pPr>
        <w:spacing w:line="360" w:lineRule="auto"/>
        <w:ind w:left="-142"/>
        <w:jc w:val="both"/>
        <w:rPr>
          <w:rFonts w:ascii="Arial" w:hAnsi="Arial" w:cs="Arial"/>
          <w:sz w:val="24"/>
          <w:szCs w:val="24"/>
        </w:rPr>
      </w:pPr>
      <w:r w:rsidRPr="00B80AA8">
        <w:rPr>
          <w:rFonts w:ascii="Arial" w:hAnsi="Arial" w:cs="Arial"/>
          <w:sz w:val="24"/>
          <w:szCs w:val="24"/>
        </w:rPr>
        <w:t>The school will accept medication from parents only if it is in its original container</w:t>
      </w:r>
    </w:p>
    <w:p w14:paraId="0AB5AD7C" w14:textId="77777777" w:rsidR="006627D1" w:rsidRPr="00B80AA8" w:rsidRDefault="006627D1" w:rsidP="006627D1">
      <w:pPr>
        <w:spacing w:line="360" w:lineRule="auto"/>
        <w:ind w:left="-142"/>
        <w:jc w:val="both"/>
        <w:rPr>
          <w:rFonts w:ascii="Arial" w:hAnsi="Arial" w:cs="Arial"/>
          <w:sz w:val="24"/>
          <w:szCs w:val="24"/>
        </w:rPr>
      </w:pPr>
      <w:r w:rsidRPr="00B80AA8">
        <w:rPr>
          <w:rFonts w:ascii="Arial" w:hAnsi="Arial" w:cs="Arial"/>
          <w:sz w:val="24"/>
          <w:szCs w:val="24"/>
        </w:rPr>
        <w:t xml:space="preserve">A form for the administration of medicines in school is available from the appointed person. </w:t>
      </w:r>
    </w:p>
    <w:p w14:paraId="76CD2C9C" w14:textId="77777777" w:rsidR="006627D1" w:rsidRPr="001742DC" w:rsidRDefault="006627D1" w:rsidP="006627D1">
      <w:pPr>
        <w:spacing w:line="360" w:lineRule="auto"/>
        <w:ind w:left="-142"/>
        <w:jc w:val="both"/>
        <w:rPr>
          <w:rFonts w:ascii="Arial" w:hAnsi="Arial" w:cs="Arial"/>
        </w:rPr>
      </w:pPr>
    </w:p>
    <w:p w14:paraId="38355036" w14:textId="77777777" w:rsidR="006627D1" w:rsidRPr="001742DC" w:rsidRDefault="006627D1" w:rsidP="00D23374">
      <w:pPr>
        <w:pStyle w:val="FocusHeading3"/>
      </w:pPr>
      <w:bookmarkStart w:id="22" w:name="_Toc121836748"/>
      <w:r w:rsidRPr="001742DC">
        <w:t>Administration of Medication</w:t>
      </w:r>
      <w:bookmarkEnd w:id="22"/>
    </w:p>
    <w:p w14:paraId="7053050D" w14:textId="77777777" w:rsidR="006627D1" w:rsidRPr="001742DC" w:rsidRDefault="006627D1" w:rsidP="006627D1">
      <w:pPr>
        <w:spacing w:line="360" w:lineRule="auto"/>
        <w:ind w:hanging="142"/>
        <w:jc w:val="both"/>
        <w:outlineLvl w:val="0"/>
        <w:rPr>
          <w:rFonts w:ascii="Arial" w:hAnsi="Arial" w:cs="Arial"/>
          <w:b/>
          <w:bCs/>
          <w:u w:val="single"/>
        </w:rPr>
      </w:pPr>
    </w:p>
    <w:p w14:paraId="3BF5B0F8" w14:textId="77777777" w:rsidR="006627D1" w:rsidRPr="00B80AA8" w:rsidRDefault="006627D1" w:rsidP="006627D1">
      <w:pPr>
        <w:numPr>
          <w:ilvl w:val="0"/>
          <w:numId w:val="17"/>
        </w:numPr>
        <w:spacing w:after="0" w:line="360" w:lineRule="auto"/>
        <w:contextualSpacing/>
        <w:jc w:val="both"/>
        <w:rPr>
          <w:rFonts w:ascii="Arial" w:hAnsi="Arial" w:cs="Arial"/>
          <w:sz w:val="24"/>
          <w:szCs w:val="24"/>
        </w:rPr>
      </w:pPr>
      <w:r w:rsidRPr="00B80AA8">
        <w:rPr>
          <w:rFonts w:ascii="Arial" w:hAnsi="Arial" w:cs="Arial"/>
          <w:sz w:val="24"/>
          <w:szCs w:val="24"/>
        </w:rPr>
        <w:t xml:space="preserve">The medication must be checked before administration by the member of staff confirming the medication name, student name, dose, time to be administered and the expiry date. </w:t>
      </w:r>
    </w:p>
    <w:p w14:paraId="5B92EDA3" w14:textId="77777777" w:rsidR="006627D1" w:rsidRPr="00B80AA8" w:rsidRDefault="006627D1" w:rsidP="006627D1">
      <w:pPr>
        <w:numPr>
          <w:ilvl w:val="0"/>
          <w:numId w:val="17"/>
        </w:numPr>
        <w:spacing w:after="0" w:line="360" w:lineRule="auto"/>
        <w:contextualSpacing/>
        <w:jc w:val="both"/>
        <w:rPr>
          <w:rFonts w:ascii="Arial" w:hAnsi="Arial" w:cs="Arial"/>
          <w:sz w:val="24"/>
          <w:szCs w:val="24"/>
        </w:rPr>
      </w:pPr>
      <w:r w:rsidRPr="00B80AA8">
        <w:rPr>
          <w:rFonts w:ascii="Arial" w:hAnsi="Arial" w:cs="Arial"/>
          <w:sz w:val="24"/>
          <w:szCs w:val="24"/>
        </w:rPr>
        <w:t>Wash hands.</w:t>
      </w:r>
    </w:p>
    <w:p w14:paraId="2EB3745C" w14:textId="77777777" w:rsidR="006627D1" w:rsidRPr="00B80AA8" w:rsidRDefault="006627D1" w:rsidP="006627D1">
      <w:pPr>
        <w:numPr>
          <w:ilvl w:val="0"/>
          <w:numId w:val="17"/>
        </w:numPr>
        <w:spacing w:after="0" w:line="360" w:lineRule="auto"/>
        <w:contextualSpacing/>
        <w:jc w:val="both"/>
        <w:rPr>
          <w:rFonts w:ascii="Arial" w:hAnsi="Arial" w:cs="Arial"/>
          <w:sz w:val="24"/>
          <w:szCs w:val="24"/>
        </w:rPr>
      </w:pPr>
      <w:r w:rsidRPr="00B80AA8">
        <w:rPr>
          <w:rFonts w:ascii="Arial" w:hAnsi="Arial" w:cs="Arial"/>
          <w:sz w:val="24"/>
          <w:szCs w:val="24"/>
        </w:rPr>
        <w:lastRenderedPageBreak/>
        <w:t>Confirm that the student’s name matches the name on the medication</w:t>
      </w:r>
    </w:p>
    <w:p w14:paraId="3583C7B6" w14:textId="77777777" w:rsidR="006627D1" w:rsidRPr="00B80AA8" w:rsidRDefault="006627D1" w:rsidP="006627D1">
      <w:pPr>
        <w:numPr>
          <w:ilvl w:val="0"/>
          <w:numId w:val="17"/>
        </w:numPr>
        <w:spacing w:after="0" w:line="360" w:lineRule="auto"/>
        <w:contextualSpacing/>
        <w:jc w:val="both"/>
        <w:rPr>
          <w:rFonts w:ascii="Arial" w:hAnsi="Arial" w:cs="Arial"/>
          <w:sz w:val="24"/>
          <w:szCs w:val="24"/>
        </w:rPr>
      </w:pPr>
      <w:r w:rsidRPr="00B80AA8">
        <w:rPr>
          <w:rFonts w:ascii="Arial" w:hAnsi="Arial" w:cs="Arial"/>
          <w:sz w:val="24"/>
          <w:szCs w:val="24"/>
        </w:rPr>
        <w:t>Explain to the student that his or her parents have requested the administration of the medication.</w:t>
      </w:r>
    </w:p>
    <w:p w14:paraId="1B91663D" w14:textId="77777777" w:rsidR="006627D1" w:rsidRPr="00B80AA8" w:rsidRDefault="006627D1" w:rsidP="006627D1">
      <w:pPr>
        <w:numPr>
          <w:ilvl w:val="0"/>
          <w:numId w:val="17"/>
        </w:numPr>
        <w:spacing w:after="0" w:line="360" w:lineRule="auto"/>
        <w:contextualSpacing/>
        <w:jc w:val="both"/>
        <w:rPr>
          <w:rFonts w:ascii="Arial" w:hAnsi="Arial" w:cs="Arial"/>
          <w:sz w:val="24"/>
          <w:szCs w:val="24"/>
        </w:rPr>
      </w:pPr>
      <w:r w:rsidRPr="00B80AA8">
        <w:rPr>
          <w:rFonts w:ascii="Arial" w:hAnsi="Arial" w:cs="Arial"/>
          <w:sz w:val="24"/>
          <w:szCs w:val="24"/>
        </w:rPr>
        <w:t>Document, date and sign for what has been administered.</w:t>
      </w:r>
    </w:p>
    <w:p w14:paraId="340BF2D3" w14:textId="77777777" w:rsidR="006627D1" w:rsidRPr="00B80AA8" w:rsidRDefault="006627D1" w:rsidP="006627D1">
      <w:pPr>
        <w:numPr>
          <w:ilvl w:val="0"/>
          <w:numId w:val="17"/>
        </w:numPr>
        <w:spacing w:after="0" w:line="360" w:lineRule="auto"/>
        <w:contextualSpacing/>
        <w:jc w:val="both"/>
        <w:rPr>
          <w:rFonts w:ascii="Arial" w:hAnsi="Arial" w:cs="Arial"/>
          <w:sz w:val="24"/>
          <w:szCs w:val="24"/>
        </w:rPr>
      </w:pPr>
      <w:r w:rsidRPr="00B80AA8">
        <w:rPr>
          <w:rFonts w:ascii="Arial" w:hAnsi="Arial" w:cs="Arial"/>
          <w:sz w:val="24"/>
          <w:szCs w:val="24"/>
        </w:rPr>
        <w:t>Complete the form which goes back to parents</w:t>
      </w:r>
    </w:p>
    <w:p w14:paraId="496F5920" w14:textId="77777777" w:rsidR="006627D1" w:rsidRPr="00B80AA8" w:rsidRDefault="006627D1" w:rsidP="006627D1">
      <w:pPr>
        <w:numPr>
          <w:ilvl w:val="0"/>
          <w:numId w:val="17"/>
        </w:numPr>
        <w:spacing w:after="0" w:line="360" w:lineRule="auto"/>
        <w:contextualSpacing/>
        <w:jc w:val="both"/>
        <w:rPr>
          <w:rFonts w:ascii="Arial" w:hAnsi="Arial" w:cs="Arial"/>
          <w:sz w:val="24"/>
          <w:szCs w:val="24"/>
        </w:rPr>
      </w:pPr>
      <w:r w:rsidRPr="00B80AA8">
        <w:rPr>
          <w:rFonts w:ascii="Arial" w:hAnsi="Arial" w:cs="Arial"/>
          <w:sz w:val="24"/>
          <w:szCs w:val="24"/>
        </w:rPr>
        <w:t xml:space="preserve">Ensure that the medication is correctly stored in a locked drawer or cupboard, out of the reach of students. </w:t>
      </w:r>
    </w:p>
    <w:p w14:paraId="4FBAFD9C" w14:textId="77777777" w:rsidR="006627D1" w:rsidRPr="00B80AA8" w:rsidRDefault="006627D1" w:rsidP="006627D1">
      <w:pPr>
        <w:numPr>
          <w:ilvl w:val="0"/>
          <w:numId w:val="17"/>
        </w:numPr>
        <w:spacing w:after="0" w:line="360" w:lineRule="auto"/>
        <w:contextualSpacing/>
        <w:jc w:val="both"/>
        <w:rPr>
          <w:rFonts w:ascii="Arial" w:hAnsi="Arial" w:cs="Arial"/>
          <w:sz w:val="24"/>
          <w:szCs w:val="24"/>
        </w:rPr>
      </w:pPr>
      <w:r w:rsidRPr="00B80AA8">
        <w:rPr>
          <w:rFonts w:ascii="Arial" w:hAnsi="Arial" w:cs="Arial"/>
          <w:sz w:val="24"/>
          <w:szCs w:val="24"/>
        </w:rPr>
        <w:t>Antibiotics and any other medication which requires refrigeration should be stored in the fridge in the staff room.  All medication should be clearly labelled with the student’s name and dosage.</w:t>
      </w:r>
    </w:p>
    <w:p w14:paraId="53A03378" w14:textId="77777777" w:rsidR="006627D1" w:rsidRPr="00B80AA8" w:rsidRDefault="006627D1" w:rsidP="006627D1">
      <w:pPr>
        <w:numPr>
          <w:ilvl w:val="0"/>
          <w:numId w:val="17"/>
        </w:numPr>
        <w:spacing w:after="0" w:line="360" w:lineRule="auto"/>
        <w:contextualSpacing/>
        <w:jc w:val="both"/>
        <w:rPr>
          <w:rFonts w:ascii="Arial" w:hAnsi="Arial" w:cs="Arial"/>
          <w:sz w:val="24"/>
          <w:szCs w:val="24"/>
        </w:rPr>
      </w:pPr>
      <w:r w:rsidRPr="00B80AA8">
        <w:rPr>
          <w:rFonts w:ascii="Arial" w:hAnsi="Arial" w:cs="Arial"/>
          <w:sz w:val="24"/>
          <w:szCs w:val="24"/>
        </w:rPr>
        <w:t xml:space="preserve">Parents should be asked to dispose of any out of date medication. </w:t>
      </w:r>
    </w:p>
    <w:p w14:paraId="43E36EB7" w14:textId="77777777" w:rsidR="006627D1" w:rsidRPr="00B80AA8" w:rsidRDefault="006627D1" w:rsidP="006627D1">
      <w:pPr>
        <w:numPr>
          <w:ilvl w:val="0"/>
          <w:numId w:val="17"/>
        </w:numPr>
        <w:spacing w:after="0" w:line="360" w:lineRule="auto"/>
        <w:contextualSpacing/>
        <w:jc w:val="both"/>
        <w:rPr>
          <w:rFonts w:ascii="Arial" w:hAnsi="Arial" w:cs="Arial"/>
          <w:sz w:val="24"/>
          <w:szCs w:val="24"/>
        </w:rPr>
      </w:pPr>
      <w:r w:rsidRPr="00B80AA8">
        <w:rPr>
          <w:rFonts w:ascii="Arial" w:hAnsi="Arial" w:cs="Arial"/>
          <w:sz w:val="24"/>
          <w:szCs w:val="24"/>
        </w:rPr>
        <w:t>Used needles and syringes must be disposed of in the sharps box kept in the sick room.</w:t>
      </w:r>
    </w:p>
    <w:p w14:paraId="166E1D55" w14:textId="77777777" w:rsidR="008B607C" w:rsidRPr="001742DC" w:rsidRDefault="008B607C" w:rsidP="00D23374">
      <w:pPr>
        <w:spacing w:line="360" w:lineRule="auto"/>
        <w:contextualSpacing/>
        <w:jc w:val="both"/>
        <w:rPr>
          <w:rFonts w:ascii="Arial" w:hAnsi="Arial" w:cs="Arial"/>
        </w:rPr>
      </w:pPr>
    </w:p>
    <w:p w14:paraId="520E333E" w14:textId="77777777" w:rsidR="006627D1" w:rsidRPr="001742DC" w:rsidRDefault="006627D1" w:rsidP="00D23374">
      <w:pPr>
        <w:pStyle w:val="FocusHeading3"/>
      </w:pPr>
      <w:bookmarkStart w:id="23" w:name="_Toc121836749"/>
      <w:r w:rsidRPr="001742DC">
        <w:t>Emergency Medication</w:t>
      </w:r>
      <w:bookmarkEnd w:id="23"/>
    </w:p>
    <w:p w14:paraId="05D0B45C" w14:textId="77777777" w:rsidR="006627D1" w:rsidRPr="001742DC" w:rsidRDefault="006627D1" w:rsidP="006627D1">
      <w:pPr>
        <w:spacing w:line="360" w:lineRule="auto"/>
        <w:ind w:hanging="142"/>
        <w:contextualSpacing/>
        <w:jc w:val="both"/>
        <w:rPr>
          <w:rFonts w:ascii="Arial" w:hAnsi="Arial" w:cs="Arial"/>
          <w:u w:val="single"/>
        </w:rPr>
      </w:pPr>
    </w:p>
    <w:p w14:paraId="519364C6" w14:textId="272A8FFE" w:rsidR="006627D1" w:rsidRPr="00B80AA8" w:rsidRDefault="006627D1" w:rsidP="00FB0CFD">
      <w:pPr>
        <w:spacing w:line="360" w:lineRule="auto"/>
        <w:ind w:left="-142"/>
        <w:jc w:val="both"/>
        <w:rPr>
          <w:rFonts w:ascii="Arial" w:hAnsi="Arial" w:cs="Arial"/>
          <w:sz w:val="24"/>
          <w:szCs w:val="24"/>
        </w:rPr>
      </w:pPr>
      <w:r w:rsidRPr="00B80AA8">
        <w:rPr>
          <w:rFonts w:ascii="Arial" w:hAnsi="Arial" w:cs="Arial"/>
          <w:sz w:val="24"/>
          <w:szCs w:val="24"/>
        </w:rPr>
        <w:t>It is the parents’ responsibility to inform the school of any long-term medical condition that may require regular or emergency medication to be given.  In these circumstances a health care plan may be required and this will be completed and agreed with parents.</w:t>
      </w:r>
    </w:p>
    <w:p w14:paraId="422794E7" w14:textId="5E48617F" w:rsidR="006627D1" w:rsidRPr="00B80AA8" w:rsidRDefault="006627D1" w:rsidP="00FB0CFD">
      <w:pPr>
        <w:spacing w:line="360" w:lineRule="auto"/>
        <w:ind w:left="-142"/>
        <w:jc w:val="both"/>
        <w:rPr>
          <w:rFonts w:ascii="Arial" w:hAnsi="Arial" w:cs="Arial"/>
          <w:sz w:val="24"/>
          <w:szCs w:val="24"/>
        </w:rPr>
      </w:pPr>
      <w:r w:rsidRPr="00B80AA8">
        <w:rPr>
          <w:rFonts w:ascii="Arial" w:hAnsi="Arial" w:cs="Arial"/>
          <w:sz w:val="24"/>
          <w:szCs w:val="24"/>
        </w:rPr>
        <w:t>Guidelines for reporting: RIDDOR (Reporting of Injuries, Diseases and Dangerous Occurrences Regulations 1995)</w:t>
      </w:r>
    </w:p>
    <w:p w14:paraId="038842E1" w14:textId="77777777" w:rsidR="006627D1" w:rsidRPr="00B80AA8" w:rsidRDefault="006627D1" w:rsidP="006627D1">
      <w:pPr>
        <w:spacing w:line="360" w:lineRule="auto"/>
        <w:ind w:left="-142"/>
        <w:jc w:val="both"/>
        <w:rPr>
          <w:rFonts w:ascii="Arial" w:hAnsi="Arial" w:cs="Arial"/>
          <w:sz w:val="24"/>
          <w:szCs w:val="24"/>
        </w:rPr>
      </w:pPr>
      <w:r w:rsidRPr="00B80AA8">
        <w:rPr>
          <w:rFonts w:ascii="Arial" w:hAnsi="Arial" w:cs="Arial"/>
          <w:sz w:val="24"/>
          <w:szCs w:val="24"/>
        </w:rPr>
        <w:t>By law any of the following accidents or injuries to students, staff, visitors, members of the public or other people not at work requires notification to be sent to the Health and Safety executive by phone, fax, email or letter.</w:t>
      </w:r>
    </w:p>
    <w:p w14:paraId="1D7A66DD" w14:textId="77777777" w:rsidR="006627D1" w:rsidRPr="001742DC" w:rsidRDefault="006627D1" w:rsidP="006627D1">
      <w:pPr>
        <w:spacing w:line="360" w:lineRule="auto"/>
        <w:ind w:hanging="142"/>
        <w:jc w:val="both"/>
        <w:rPr>
          <w:rFonts w:ascii="Arial" w:hAnsi="Arial" w:cs="Arial"/>
        </w:rPr>
      </w:pPr>
    </w:p>
    <w:p w14:paraId="7BC8FDCE" w14:textId="77777777" w:rsidR="006627D1" w:rsidRPr="001742DC" w:rsidRDefault="006627D1" w:rsidP="00D23374">
      <w:pPr>
        <w:pStyle w:val="FocusHeading3"/>
      </w:pPr>
      <w:bookmarkStart w:id="24" w:name="_Toc121836750"/>
      <w:r w:rsidRPr="001742DC">
        <w:t>Major injuries from schedule 1 of the regulations:</w:t>
      </w:r>
      <w:bookmarkEnd w:id="24"/>
    </w:p>
    <w:p w14:paraId="68BDB9A6" w14:textId="77777777" w:rsidR="006627D1" w:rsidRPr="001742DC" w:rsidRDefault="006627D1" w:rsidP="00B80AA8">
      <w:pPr>
        <w:spacing w:after="0" w:line="360" w:lineRule="auto"/>
        <w:ind w:hanging="142"/>
        <w:jc w:val="both"/>
        <w:rPr>
          <w:rFonts w:ascii="Arial" w:hAnsi="Arial" w:cs="Arial"/>
        </w:rPr>
      </w:pPr>
    </w:p>
    <w:p w14:paraId="51881236"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t>1. Any fracture, other than to the fingers, thumbs or toes.</w:t>
      </w:r>
    </w:p>
    <w:p w14:paraId="6C2F7396"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t>2. Any amputation.</w:t>
      </w:r>
    </w:p>
    <w:p w14:paraId="737236C1"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t>3. Dislocation of the shoulder, hip, knee or spine.</w:t>
      </w:r>
    </w:p>
    <w:p w14:paraId="7FAB6E4A"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t>4. Loss of sight (whether temporary or permanent)</w:t>
      </w:r>
    </w:p>
    <w:p w14:paraId="6EB3078A"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t>5. A chemical or hot metal burn to the eye or any penetrating injury to the eye.</w:t>
      </w:r>
    </w:p>
    <w:p w14:paraId="6535204F"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lastRenderedPageBreak/>
        <w:t>6. Any injury resulting from an electric shock or electrical burn (including any electrical burn caused by arcing or arcing products, leading to unconsciousness or requiring resuscitation or admittance to hospital for more than 24 hours.</w:t>
      </w:r>
    </w:p>
    <w:p w14:paraId="4225552F"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t>7. Any other injury leading to hypothermia, heat induced illness or to unconsciousness requiring resuscitation or admittance to hospital for more than 24 hours</w:t>
      </w:r>
    </w:p>
    <w:p w14:paraId="2D41C7CA"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t>8. Any other injury lasting over 3 days</w:t>
      </w:r>
    </w:p>
    <w:p w14:paraId="4F9A5072"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t>9. Loss of consciousness caused by asphyxia or by exposure to a harmful substance or biological agent.</w:t>
      </w:r>
    </w:p>
    <w:p w14:paraId="6E0D0ADD"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t>10. Either of the following conditions which result from the absorption of any substance by inhalation, ingestion or through the skin:</w:t>
      </w:r>
    </w:p>
    <w:p w14:paraId="0566BE3E" w14:textId="77777777" w:rsidR="006627D1" w:rsidRPr="00B80AA8" w:rsidRDefault="006627D1" w:rsidP="006627D1">
      <w:pPr>
        <w:numPr>
          <w:ilvl w:val="0"/>
          <w:numId w:val="18"/>
        </w:numPr>
        <w:spacing w:after="0" w:line="360" w:lineRule="auto"/>
        <w:contextualSpacing/>
        <w:jc w:val="both"/>
        <w:rPr>
          <w:rFonts w:ascii="Arial" w:hAnsi="Arial" w:cs="Arial"/>
          <w:sz w:val="24"/>
          <w:szCs w:val="24"/>
        </w:rPr>
      </w:pPr>
      <w:r w:rsidRPr="00B80AA8">
        <w:rPr>
          <w:rFonts w:ascii="Arial" w:hAnsi="Arial" w:cs="Arial"/>
          <w:sz w:val="24"/>
          <w:szCs w:val="24"/>
        </w:rPr>
        <w:t>Acute illness requiring medical treatment; or</w:t>
      </w:r>
    </w:p>
    <w:p w14:paraId="519D1109" w14:textId="77777777" w:rsidR="006627D1" w:rsidRPr="00B80AA8" w:rsidRDefault="006627D1" w:rsidP="006627D1">
      <w:pPr>
        <w:numPr>
          <w:ilvl w:val="0"/>
          <w:numId w:val="18"/>
        </w:numPr>
        <w:spacing w:after="0" w:line="360" w:lineRule="auto"/>
        <w:contextualSpacing/>
        <w:jc w:val="both"/>
        <w:rPr>
          <w:rFonts w:ascii="Arial" w:hAnsi="Arial" w:cs="Arial"/>
          <w:sz w:val="24"/>
          <w:szCs w:val="24"/>
        </w:rPr>
      </w:pPr>
      <w:r w:rsidRPr="00B80AA8">
        <w:rPr>
          <w:rFonts w:ascii="Arial" w:hAnsi="Arial" w:cs="Arial"/>
          <w:sz w:val="24"/>
          <w:szCs w:val="24"/>
        </w:rPr>
        <w:t>Loss of consciousness</w:t>
      </w:r>
    </w:p>
    <w:p w14:paraId="11A36F2C"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t>11. Acute illness which requires medical treatment where there is reason to believe that this resulted from exposure to a biological agent or its toxins or infected material.</w:t>
      </w:r>
    </w:p>
    <w:p w14:paraId="45ECA9D9"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t>12. Death</w:t>
      </w:r>
    </w:p>
    <w:p w14:paraId="233CD2E2" w14:textId="77777777" w:rsidR="006627D1" w:rsidRPr="001742DC" w:rsidRDefault="006627D1" w:rsidP="006627D1">
      <w:pPr>
        <w:pStyle w:val="Default"/>
        <w:spacing w:line="360" w:lineRule="auto"/>
        <w:ind w:left="284"/>
        <w:jc w:val="both"/>
        <w:rPr>
          <w:rFonts w:ascii="Arial" w:hAnsi="Arial" w:cs="Arial"/>
        </w:rPr>
      </w:pPr>
      <w:r w:rsidRPr="001742DC">
        <w:rPr>
          <w:rFonts w:ascii="Arial" w:hAnsi="Arial" w:cs="Arial"/>
        </w:rPr>
        <w:t xml:space="preserve">13. A specified dangerous occurrence, where something happened which did not result in an injury, but could have done. </w:t>
      </w:r>
    </w:p>
    <w:p w14:paraId="6F72F4E7" w14:textId="77777777" w:rsidR="006627D1" w:rsidRPr="001742DC" w:rsidRDefault="006627D1" w:rsidP="00B80AA8">
      <w:pPr>
        <w:spacing w:after="0" w:line="360" w:lineRule="auto"/>
        <w:ind w:hanging="142"/>
        <w:jc w:val="both"/>
        <w:rPr>
          <w:rFonts w:ascii="Arial" w:hAnsi="Arial" w:cs="Arial"/>
          <w:b/>
          <w:bCs/>
        </w:rPr>
      </w:pPr>
    </w:p>
    <w:p w14:paraId="282A22BA" w14:textId="77777777" w:rsidR="006627D1" w:rsidRPr="001742DC" w:rsidRDefault="006627D1" w:rsidP="00D23374">
      <w:pPr>
        <w:pStyle w:val="FocusHeading3"/>
      </w:pPr>
      <w:bookmarkStart w:id="25" w:name="_Toc121836751"/>
      <w:r w:rsidRPr="001742DC">
        <w:t>Storage of this policy</w:t>
      </w:r>
      <w:bookmarkEnd w:id="25"/>
    </w:p>
    <w:p w14:paraId="7383071E" w14:textId="77777777" w:rsidR="006627D1" w:rsidRPr="001742DC" w:rsidRDefault="006627D1" w:rsidP="00B80AA8">
      <w:pPr>
        <w:spacing w:after="0" w:line="360" w:lineRule="auto"/>
        <w:ind w:left="1080"/>
        <w:outlineLvl w:val="0"/>
        <w:rPr>
          <w:rFonts w:ascii="Arial" w:hAnsi="Arial" w:cs="Arial"/>
          <w:bCs/>
          <w:i/>
          <w:sz w:val="28"/>
          <w:szCs w:val="28"/>
          <w:u w:val="single"/>
        </w:rPr>
      </w:pPr>
    </w:p>
    <w:p w14:paraId="04B50A08" w14:textId="77777777" w:rsidR="006627D1" w:rsidRPr="008B607C" w:rsidRDefault="006627D1" w:rsidP="008B607C">
      <w:pPr>
        <w:rPr>
          <w:rFonts w:ascii="Arial" w:hAnsi="Arial" w:cs="Arial"/>
          <w:sz w:val="24"/>
          <w:szCs w:val="24"/>
        </w:rPr>
      </w:pPr>
      <w:r w:rsidRPr="008B607C">
        <w:rPr>
          <w:rFonts w:ascii="Arial" w:hAnsi="Arial" w:cs="Arial"/>
          <w:sz w:val="24"/>
          <w:szCs w:val="24"/>
        </w:rPr>
        <w:t>A copy of this policy is available on the school website and also in the school office.</w:t>
      </w:r>
    </w:p>
    <w:p w14:paraId="304E7966" w14:textId="77777777" w:rsidR="006627D1" w:rsidRPr="001742DC" w:rsidRDefault="006627D1" w:rsidP="00B80AA8">
      <w:pPr>
        <w:spacing w:after="0" w:line="360" w:lineRule="auto"/>
        <w:ind w:hanging="142"/>
        <w:jc w:val="both"/>
        <w:outlineLvl w:val="0"/>
        <w:rPr>
          <w:rFonts w:ascii="Arial" w:hAnsi="Arial" w:cs="Arial"/>
        </w:rPr>
      </w:pPr>
    </w:p>
    <w:p w14:paraId="4D940323" w14:textId="77777777" w:rsidR="006627D1" w:rsidRPr="001742DC" w:rsidRDefault="006627D1" w:rsidP="00D23374">
      <w:pPr>
        <w:pStyle w:val="FocusHeading3"/>
      </w:pPr>
      <w:bookmarkStart w:id="26" w:name="_Toc121836752"/>
      <w:r w:rsidRPr="001742DC">
        <w:t>First aid training and qualifications</w:t>
      </w:r>
      <w:bookmarkEnd w:id="26"/>
    </w:p>
    <w:p w14:paraId="424941B0" w14:textId="77777777" w:rsidR="006627D1" w:rsidRPr="001742DC" w:rsidRDefault="006627D1" w:rsidP="00B80AA8">
      <w:pPr>
        <w:pStyle w:val="Default"/>
        <w:spacing w:line="360" w:lineRule="auto"/>
        <w:rPr>
          <w:rFonts w:ascii="Arial" w:hAnsi="Arial" w:cs="Arial"/>
          <w:i/>
          <w:sz w:val="28"/>
          <w:szCs w:val="28"/>
          <w:u w:val="single"/>
        </w:rPr>
      </w:pPr>
    </w:p>
    <w:p w14:paraId="0F69CCF7" w14:textId="77777777" w:rsidR="006627D1" w:rsidRPr="001742DC" w:rsidRDefault="006627D1" w:rsidP="006627D1">
      <w:pPr>
        <w:pStyle w:val="Default"/>
        <w:spacing w:line="360" w:lineRule="auto"/>
        <w:rPr>
          <w:rFonts w:ascii="Arial" w:hAnsi="Arial" w:cs="Arial"/>
        </w:rPr>
      </w:pPr>
      <w:r w:rsidRPr="001742DC">
        <w:rPr>
          <w:rFonts w:ascii="Arial" w:hAnsi="Arial" w:cs="Arial"/>
        </w:rPr>
        <w:t xml:space="preserve">There will be at all times when students are at School at least one person on site qualified to a competent level of First Aid. </w:t>
      </w:r>
    </w:p>
    <w:p w14:paraId="68E8D2E8" w14:textId="77777777" w:rsidR="006627D1" w:rsidRPr="001742DC" w:rsidRDefault="006627D1" w:rsidP="006627D1">
      <w:pPr>
        <w:pStyle w:val="Default"/>
        <w:spacing w:line="360" w:lineRule="auto"/>
        <w:rPr>
          <w:rFonts w:ascii="Arial" w:hAnsi="Arial" w:cs="Arial"/>
        </w:rPr>
      </w:pPr>
    </w:p>
    <w:p w14:paraId="46EFEA71" w14:textId="77777777" w:rsidR="006627D1" w:rsidRPr="001742DC" w:rsidRDefault="006627D1" w:rsidP="006627D1">
      <w:pPr>
        <w:pStyle w:val="Default"/>
        <w:spacing w:line="360" w:lineRule="auto"/>
        <w:rPr>
          <w:rFonts w:ascii="Arial" w:hAnsi="Arial" w:cs="Arial"/>
        </w:rPr>
      </w:pPr>
      <w:r w:rsidRPr="001742DC">
        <w:rPr>
          <w:rFonts w:ascii="Arial" w:hAnsi="Arial" w:cs="Arial"/>
        </w:rPr>
        <w:t xml:space="preserve">A First Aider is defined as a person who has successfully completed a suitably approved 4-day course/refresher. Where a first aider wishes to continue as such, qualifications are updated every three years, or shorter periods where required for specialist qualifications. </w:t>
      </w:r>
    </w:p>
    <w:p w14:paraId="7D01DAEC" w14:textId="77777777" w:rsidR="006627D1" w:rsidRPr="001742DC" w:rsidRDefault="006627D1" w:rsidP="006627D1">
      <w:pPr>
        <w:pStyle w:val="Default"/>
        <w:spacing w:line="360" w:lineRule="auto"/>
        <w:rPr>
          <w:rFonts w:ascii="Arial" w:hAnsi="Arial" w:cs="Arial"/>
        </w:rPr>
      </w:pPr>
    </w:p>
    <w:p w14:paraId="4B3882D3" w14:textId="77777777" w:rsidR="006627D1" w:rsidRPr="001742DC" w:rsidRDefault="006627D1" w:rsidP="006627D1">
      <w:pPr>
        <w:pStyle w:val="Default"/>
        <w:spacing w:line="360" w:lineRule="auto"/>
        <w:rPr>
          <w:rFonts w:ascii="Arial" w:hAnsi="Arial" w:cs="Arial"/>
        </w:rPr>
      </w:pPr>
      <w:r w:rsidRPr="001742DC">
        <w:rPr>
          <w:rFonts w:ascii="Arial" w:hAnsi="Arial" w:cs="Arial"/>
        </w:rPr>
        <w:lastRenderedPageBreak/>
        <w:t xml:space="preserve">You can find a list of staff qualified as First Aiders in Appendix A. This list will be kept up to date, made available on the notice board, in the Staff Handbook and website. </w:t>
      </w:r>
    </w:p>
    <w:p w14:paraId="51FFB27E" w14:textId="77777777" w:rsidR="006627D1" w:rsidRPr="001742DC" w:rsidRDefault="006627D1" w:rsidP="006627D1">
      <w:pPr>
        <w:pStyle w:val="Default"/>
        <w:spacing w:line="360" w:lineRule="auto"/>
        <w:rPr>
          <w:rFonts w:ascii="Arial" w:hAnsi="Arial" w:cs="Arial"/>
        </w:rPr>
      </w:pPr>
    </w:p>
    <w:p w14:paraId="596F5D72" w14:textId="77777777" w:rsidR="006627D1" w:rsidRPr="001742DC" w:rsidRDefault="006627D1" w:rsidP="006627D1">
      <w:pPr>
        <w:pStyle w:val="Default"/>
        <w:spacing w:line="360" w:lineRule="auto"/>
        <w:rPr>
          <w:rFonts w:ascii="Arial" w:hAnsi="Arial" w:cs="Arial"/>
        </w:rPr>
      </w:pPr>
      <w:r w:rsidRPr="001742DC">
        <w:rPr>
          <w:rFonts w:ascii="Arial" w:hAnsi="Arial" w:cs="Arial"/>
        </w:rPr>
        <w:t xml:space="preserve">Sarah Barker is responsible for all necessary reporting under RIDDOR. </w:t>
      </w:r>
    </w:p>
    <w:p w14:paraId="2060B7CE" w14:textId="77777777" w:rsidR="006627D1" w:rsidRPr="001742DC" w:rsidRDefault="006627D1" w:rsidP="006627D1">
      <w:pPr>
        <w:pStyle w:val="Default"/>
        <w:spacing w:line="36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3"/>
        <w:gridCol w:w="2743"/>
        <w:gridCol w:w="2744"/>
      </w:tblGrid>
      <w:tr w:rsidR="006627D1" w:rsidRPr="001742DC" w14:paraId="1247D68E" w14:textId="77777777" w:rsidTr="002563F9">
        <w:trPr>
          <w:trHeight w:val="107"/>
          <w:jc w:val="center"/>
        </w:trPr>
        <w:tc>
          <w:tcPr>
            <w:tcW w:w="2743" w:type="dxa"/>
          </w:tcPr>
          <w:p w14:paraId="39782810" w14:textId="7D1B47FA" w:rsidR="006627D1" w:rsidRPr="008B607C" w:rsidRDefault="006627D1" w:rsidP="008B607C">
            <w:pPr>
              <w:pStyle w:val="Default"/>
              <w:rPr>
                <w:rFonts w:ascii="Arial" w:hAnsi="Arial" w:cs="Arial"/>
              </w:rPr>
            </w:pPr>
            <w:r w:rsidRPr="008B607C">
              <w:rPr>
                <w:rFonts w:ascii="Arial" w:hAnsi="Arial" w:cs="Arial"/>
              </w:rPr>
              <w:t xml:space="preserve">APPENDIX A – </w:t>
            </w:r>
            <w:r w:rsidR="008B607C" w:rsidRPr="008B607C">
              <w:rPr>
                <w:rFonts w:ascii="Arial" w:hAnsi="Arial" w:cs="Arial"/>
              </w:rPr>
              <w:t xml:space="preserve">List </w:t>
            </w:r>
            <w:r w:rsidR="008B607C">
              <w:rPr>
                <w:rFonts w:ascii="Arial" w:hAnsi="Arial" w:cs="Arial"/>
              </w:rPr>
              <w:t>o</w:t>
            </w:r>
            <w:r w:rsidR="008B607C" w:rsidRPr="008B607C">
              <w:rPr>
                <w:rFonts w:ascii="Arial" w:hAnsi="Arial" w:cs="Arial"/>
              </w:rPr>
              <w:t xml:space="preserve">f Qualified Staff </w:t>
            </w:r>
            <w:r w:rsidRPr="008B607C">
              <w:rPr>
                <w:rFonts w:ascii="Arial" w:hAnsi="Arial" w:cs="Arial"/>
              </w:rPr>
              <w:t xml:space="preserve">Qualification </w:t>
            </w:r>
          </w:p>
        </w:tc>
        <w:tc>
          <w:tcPr>
            <w:tcW w:w="2743" w:type="dxa"/>
          </w:tcPr>
          <w:p w14:paraId="51A5B990" w14:textId="77777777" w:rsidR="006627D1" w:rsidRPr="008B607C" w:rsidRDefault="006627D1" w:rsidP="008B607C">
            <w:pPr>
              <w:pStyle w:val="Default"/>
              <w:rPr>
                <w:rFonts w:ascii="Arial" w:hAnsi="Arial" w:cs="Arial"/>
              </w:rPr>
            </w:pPr>
            <w:r w:rsidRPr="008B607C">
              <w:rPr>
                <w:rFonts w:ascii="Arial" w:hAnsi="Arial" w:cs="Arial"/>
              </w:rPr>
              <w:t xml:space="preserve">Name </w:t>
            </w:r>
          </w:p>
        </w:tc>
        <w:tc>
          <w:tcPr>
            <w:tcW w:w="2744" w:type="dxa"/>
          </w:tcPr>
          <w:p w14:paraId="5DCCBBA7" w14:textId="77777777" w:rsidR="006627D1" w:rsidRPr="008B607C" w:rsidRDefault="006627D1" w:rsidP="008B607C">
            <w:pPr>
              <w:pStyle w:val="Default"/>
              <w:rPr>
                <w:rFonts w:ascii="Arial" w:hAnsi="Arial" w:cs="Arial"/>
              </w:rPr>
            </w:pPr>
            <w:r w:rsidRPr="008B607C">
              <w:rPr>
                <w:rFonts w:ascii="Arial" w:hAnsi="Arial" w:cs="Arial"/>
              </w:rPr>
              <w:t xml:space="preserve">Location </w:t>
            </w:r>
          </w:p>
        </w:tc>
      </w:tr>
      <w:tr w:rsidR="006627D1" w:rsidRPr="001742DC" w14:paraId="41C11A84" w14:textId="77777777" w:rsidTr="002563F9">
        <w:trPr>
          <w:trHeight w:val="107"/>
          <w:jc w:val="center"/>
        </w:trPr>
        <w:tc>
          <w:tcPr>
            <w:tcW w:w="2743" w:type="dxa"/>
          </w:tcPr>
          <w:p w14:paraId="68FEB3BD" w14:textId="77777777" w:rsidR="006627D1" w:rsidRPr="008B607C" w:rsidRDefault="006627D1" w:rsidP="008B607C">
            <w:pPr>
              <w:pStyle w:val="Default"/>
              <w:rPr>
                <w:rFonts w:ascii="Arial" w:hAnsi="Arial" w:cs="Arial"/>
              </w:rPr>
            </w:pPr>
            <w:r w:rsidRPr="008B607C">
              <w:rPr>
                <w:rFonts w:ascii="Arial" w:hAnsi="Arial" w:cs="Arial"/>
              </w:rPr>
              <w:t xml:space="preserve">First Aider </w:t>
            </w:r>
          </w:p>
        </w:tc>
        <w:tc>
          <w:tcPr>
            <w:tcW w:w="2743" w:type="dxa"/>
          </w:tcPr>
          <w:p w14:paraId="0E4255AB" w14:textId="59A6953B" w:rsidR="006627D1" w:rsidRPr="008B607C" w:rsidRDefault="00204542" w:rsidP="008B607C">
            <w:pPr>
              <w:pStyle w:val="Default"/>
              <w:rPr>
                <w:rFonts w:ascii="Arial" w:hAnsi="Arial" w:cs="Arial"/>
              </w:rPr>
            </w:pPr>
            <w:proofErr w:type="spellStart"/>
            <w:r>
              <w:rPr>
                <w:rFonts w:ascii="Arial" w:hAnsi="Arial" w:cs="Arial"/>
              </w:rPr>
              <w:t>Androulla</w:t>
            </w:r>
            <w:proofErr w:type="spellEnd"/>
            <w:r w:rsidR="006627D1" w:rsidRPr="008B607C">
              <w:rPr>
                <w:rFonts w:ascii="Arial" w:hAnsi="Arial" w:cs="Arial"/>
              </w:rPr>
              <w:t xml:space="preserve"> Savva  </w:t>
            </w:r>
          </w:p>
        </w:tc>
        <w:tc>
          <w:tcPr>
            <w:tcW w:w="2744" w:type="dxa"/>
          </w:tcPr>
          <w:p w14:paraId="21DD4C34" w14:textId="77777777" w:rsidR="006627D1" w:rsidRPr="008B607C" w:rsidRDefault="006627D1" w:rsidP="008B607C">
            <w:pPr>
              <w:pStyle w:val="Default"/>
              <w:rPr>
                <w:rFonts w:ascii="Arial" w:hAnsi="Arial" w:cs="Arial"/>
              </w:rPr>
            </w:pPr>
            <w:r w:rsidRPr="008B607C">
              <w:rPr>
                <w:rFonts w:ascii="Arial" w:hAnsi="Arial" w:cs="Arial"/>
              </w:rPr>
              <w:t xml:space="preserve">Medical Room </w:t>
            </w:r>
          </w:p>
        </w:tc>
      </w:tr>
      <w:tr w:rsidR="006627D1" w:rsidRPr="001742DC" w14:paraId="5898562D" w14:textId="77777777" w:rsidTr="002563F9">
        <w:trPr>
          <w:trHeight w:val="107"/>
          <w:jc w:val="center"/>
        </w:trPr>
        <w:tc>
          <w:tcPr>
            <w:tcW w:w="2743" w:type="dxa"/>
          </w:tcPr>
          <w:p w14:paraId="28231990" w14:textId="77777777" w:rsidR="006627D1" w:rsidRPr="008B607C" w:rsidRDefault="006627D1" w:rsidP="008B607C">
            <w:pPr>
              <w:pStyle w:val="Default"/>
              <w:rPr>
                <w:rFonts w:ascii="Arial" w:hAnsi="Arial" w:cs="Arial"/>
              </w:rPr>
            </w:pPr>
            <w:r w:rsidRPr="008B607C">
              <w:rPr>
                <w:rFonts w:ascii="Arial" w:hAnsi="Arial" w:cs="Arial"/>
              </w:rPr>
              <w:t xml:space="preserve">First Aider </w:t>
            </w:r>
          </w:p>
        </w:tc>
        <w:tc>
          <w:tcPr>
            <w:tcW w:w="2743" w:type="dxa"/>
          </w:tcPr>
          <w:p w14:paraId="65987A75" w14:textId="3430E05A" w:rsidR="006627D1" w:rsidRPr="008B607C" w:rsidRDefault="00204542" w:rsidP="008B607C">
            <w:pPr>
              <w:pStyle w:val="Default"/>
              <w:rPr>
                <w:rFonts w:ascii="Arial" w:hAnsi="Arial" w:cs="Arial"/>
              </w:rPr>
            </w:pPr>
            <w:r>
              <w:rPr>
                <w:rFonts w:ascii="Arial" w:hAnsi="Arial" w:cs="Arial"/>
              </w:rPr>
              <w:t xml:space="preserve">Harry </w:t>
            </w:r>
            <w:proofErr w:type="spellStart"/>
            <w:r>
              <w:rPr>
                <w:rFonts w:ascii="Arial" w:hAnsi="Arial" w:cs="Arial"/>
              </w:rPr>
              <w:t>Tiritas</w:t>
            </w:r>
            <w:proofErr w:type="spellEnd"/>
          </w:p>
        </w:tc>
        <w:tc>
          <w:tcPr>
            <w:tcW w:w="2744" w:type="dxa"/>
          </w:tcPr>
          <w:p w14:paraId="259ECFD8" w14:textId="31E5A804" w:rsidR="006627D1" w:rsidRPr="008B607C" w:rsidRDefault="00204542" w:rsidP="008B607C">
            <w:pPr>
              <w:pStyle w:val="Default"/>
              <w:rPr>
                <w:rFonts w:ascii="Arial" w:hAnsi="Arial" w:cs="Arial"/>
              </w:rPr>
            </w:pPr>
            <w:r>
              <w:rPr>
                <w:rFonts w:ascii="Arial" w:hAnsi="Arial" w:cs="Arial"/>
              </w:rPr>
              <w:t xml:space="preserve">Laura </w:t>
            </w:r>
            <w:proofErr w:type="spellStart"/>
            <w:r>
              <w:rPr>
                <w:rFonts w:ascii="Arial" w:hAnsi="Arial" w:cs="Arial"/>
              </w:rPr>
              <w:t>Trott</w:t>
            </w:r>
            <w:proofErr w:type="spellEnd"/>
            <w:r>
              <w:rPr>
                <w:rFonts w:ascii="Arial" w:hAnsi="Arial" w:cs="Arial"/>
              </w:rPr>
              <w:t xml:space="preserve"> Centre</w:t>
            </w:r>
            <w:r w:rsidR="006627D1" w:rsidRPr="008B607C">
              <w:rPr>
                <w:rFonts w:ascii="Arial" w:hAnsi="Arial" w:cs="Arial"/>
              </w:rPr>
              <w:t xml:space="preserve"> </w:t>
            </w:r>
          </w:p>
        </w:tc>
      </w:tr>
      <w:tr w:rsidR="006627D1" w:rsidRPr="001742DC" w14:paraId="74237522" w14:textId="77777777" w:rsidTr="002563F9">
        <w:trPr>
          <w:trHeight w:val="107"/>
          <w:jc w:val="center"/>
        </w:trPr>
        <w:tc>
          <w:tcPr>
            <w:tcW w:w="2743" w:type="dxa"/>
          </w:tcPr>
          <w:p w14:paraId="672EEBD7" w14:textId="77777777" w:rsidR="006627D1" w:rsidRPr="008B607C" w:rsidRDefault="006627D1" w:rsidP="008B607C">
            <w:pPr>
              <w:pStyle w:val="Default"/>
              <w:rPr>
                <w:rFonts w:ascii="Arial" w:hAnsi="Arial" w:cs="Arial"/>
              </w:rPr>
            </w:pPr>
            <w:r w:rsidRPr="008B607C">
              <w:rPr>
                <w:rFonts w:ascii="Arial" w:hAnsi="Arial" w:cs="Arial"/>
              </w:rPr>
              <w:t>First Aider</w:t>
            </w:r>
          </w:p>
        </w:tc>
        <w:tc>
          <w:tcPr>
            <w:tcW w:w="2743" w:type="dxa"/>
          </w:tcPr>
          <w:p w14:paraId="0E1A7BBD" w14:textId="47CCC797" w:rsidR="006627D1" w:rsidRPr="008B607C" w:rsidRDefault="006627D1" w:rsidP="008B607C">
            <w:pPr>
              <w:pStyle w:val="Default"/>
              <w:rPr>
                <w:rFonts w:ascii="Arial" w:hAnsi="Arial" w:cs="Arial"/>
              </w:rPr>
            </w:pPr>
            <w:r w:rsidRPr="008B607C">
              <w:rPr>
                <w:rFonts w:ascii="Arial" w:hAnsi="Arial" w:cs="Arial"/>
              </w:rPr>
              <w:t>Dyl</w:t>
            </w:r>
            <w:r w:rsidR="008B607C" w:rsidRPr="008B607C">
              <w:rPr>
                <w:rFonts w:ascii="Arial" w:hAnsi="Arial" w:cs="Arial"/>
              </w:rPr>
              <w:t>a</w:t>
            </w:r>
            <w:r w:rsidRPr="008B607C">
              <w:rPr>
                <w:rFonts w:ascii="Arial" w:hAnsi="Arial" w:cs="Arial"/>
              </w:rPr>
              <w:t xml:space="preserve">n O’Mara </w:t>
            </w:r>
          </w:p>
        </w:tc>
        <w:tc>
          <w:tcPr>
            <w:tcW w:w="2744" w:type="dxa"/>
          </w:tcPr>
          <w:p w14:paraId="2909B2F7" w14:textId="749E7D24" w:rsidR="006627D1" w:rsidRPr="008B607C" w:rsidRDefault="00204542" w:rsidP="008B607C">
            <w:pPr>
              <w:pStyle w:val="Default"/>
              <w:rPr>
                <w:rFonts w:ascii="Arial" w:hAnsi="Arial" w:cs="Arial"/>
              </w:rPr>
            </w:pPr>
            <w:r>
              <w:rPr>
                <w:rFonts w:ascii="Arial" w:hAnsi="Arial" w:cs="Arial"/>
              </w:rPr>
              <w:t xml:space="preserve">Arnos Grove </w:t>
            </w:r>
          </w:p>
        </w:tc>
      </w:tr>
    </w:tbl>
    <w:p w14:paraId="0F519D87" w14:textId="77777777" w:rsidR="006627D1" w:rsidRPr="001742DC" w:rsidRDefault="006627D1" w:rsidP="006627D1">
      <w:pPr>
        <w:spacing w:line="360" w:lineRule="auto"/>
        <w:rPr>
          <w:rFonts w:ascii="Arial" w:hAnsi="Arial" w:cs="Arial"/>
        </w:rPr>
      </w:pPr>
    </w:p>
    <w:p w14:paraId="46C9DF92" w14:textId="77777777" w:rsidR="006627D1" w:rsidRPr="001742DC" w:rsidRDefault="006627D1" w:rsidP="00D23374">
      <w:pPr>
        <w:spacing w:line="360" w:lineRule="auto"/>
        <w:jc w:val="both"/>
        <w:rPr>
          <w:rFonts w:ascii="Arial" w:hAnsi="Arial" w:cs="Arial"/>
        </w:rPr>
      </w:pPr>
    </w:p>
    <w:p w14:paraId="4992C61F" w14:textId="77777777" w:rsidR="006627D1" w:rsidRPr="001742DC" w:rsidRDefault="006627D1" w:rsidP="00FB0CFD">
      <w:pPr>
        <w:pStyle w:val="FocusHeading2"/>
      </w:pPr>
      <w:bookmarkStart w:id="27" w:name="_Toc121836753"/>
      <w:r w:rsidRPr="001742DC">
        <w:t>APPENDIX: Guidance to staff on particular medical conditions</w:t>
      </w:r>
      <w:bookmarkEnd w:id="27"/>
    </w:p>
    <w:p w14:paraId="1EC76430" w14:textId="77777777" w:rsidR="006627D1" w:rsidRPr="001742DC" w:rsidRDefault="006627D1" w:rsidP="006627D1">
      <w:pPr>
        <w:spacing w:line="360" w:lineRule="auto"/>
        <w:ind w:hanging="142"/>
        <w:jc w:val="center"/>
        <w:rPr>
          <w:rFonts w:ascii="Arial" w:hAnsi="Arial" w:cs="Arial"/>
          <w:b/>
        </w:rPr>
      </w:pPr>
    </w:p>
    <w:p w14:paraId="625B3F81" w14:textId="77777777" w:rsidR="006627D1" w:rsidRPr="001742DC" w:rsidRDefault="006627D1" w:rsidP="00D23374">
      <w:pPr>
        <w:pStyle w:val="FocusHeading3"/>
      </w:pPr>
      <w:bookmarkStart w:id="28" w:name="_Toc121836754"/>
      <w:r w:rsidRPr="001742DC">
        <w:t>Allergic reactions</w:t>
      </w:r>
      <w:bookmarkEnd w:id="28"/>
    </w:p>
    <w:p w14:paraId="61A02F4C" w14:textId="77777777" w:rsidR="006627D1" w:rsidRPr="001742DC" w:rsidRDefault="006627D1" w:rsidP="006627D1">
      <w:pPr>
        <w:spacing w:line="360" w:lineRule="auto"/>
        <w:ind w:left="218"/>
        <w:jc w:val="both"/>
        <w:outlineLvl w:val="0"/>
        <w:rPr>
          <w:rFonts w:ascii="Arial" w:hAnsi="Arial" w:cs="Arial"/>
          <w:b/>
          <w:bCs/>
        </w:rPr>
      </w:pPr>
    </w:p>
    <w:p w14:paraId="594364FA" w14:textId="77777777" w:rsidR="006627D1" w:rsidRPr="00B80AA8" w:rsidRDefault="006627D1" w:rsidP="006627D1">
      <w:pPr>
        <w:spacing w:line="360" w:lineRule="auto"/>
        <w:ind w:hanging="142"/>
        <w:jc w:val="both"/>
        <w:rPr>
          <w:rFonts w:ascii="Arial" w:hAnsi="Arial" w:cs="Arial"/>
          <w:bCs/>
          <w:sz w:val="24"/>
          <w:szCs w:val="24"/>
        </w:rPr>
      </w:pPr>
      <w:r w:rsidRPr="00B80AA8">
        <w:rPr>
          <w:rFonts w:ascii="Arial" w:hAnsi="Arial" w:cs="Arial"/>
          <w:bCs/>
          <w:sz w:val="24"/>
          <w:szCs w:val="24"/>
        </w:rPr>
        <w:t>Symptoms and treatment of a mild allergic reaction:</w:t>
      </w:r>
    </w:p>
    <w:p w14:paraId="0985BA04" w14:textId="77777777" w:rsidR="006627D1" w:rsidRPr="00B80AA8" w:rsidRDefault="006627D1" w:rsidP="006627D1">
      <w:pPr>
        <w:numPr>
          <w:ilvl w:val="0"/>
          <w:numId w:val="19"/>
        </w:numPr>
        <w:spacing w:after="0" w:line="360" w:lineRule="auto"/>
        <w:contextualSpacing/>
        <w:jc w:val="both"/>
        <w:rPr>
          <w:rFonts w:ascii="Arial" w:hAnsi="Arial" w:cs="Arial"/>
          <w:sz w:val="24"/>
          <w:szCs w:val="24"/>
        </w:rPr>
      </w:pPr>
      <w:r w:rsidRPr="00B80AA8">
        <w:rPr>
          <w:rFonts w:ascii="Arial" w:hAnsi="Arial" w:cs="Arial"/>
          <w:sz w:val="24"/>
          <w:szCs w:val="24"/>
        </w:rPr>
        <w:t>Rash</w:t>
      </w:r>
    </w:p>
    <w:p w14:paraId="6A3DF435" w14:textId="77777777" w:rsidR="006627D1" w:rsidRPr="00B80AA8" w:rsidRDefault="006627D1" w:rsidP="006627D1">
      <w:pPr>
        <w:numPr>
          <w:ilvl w:val="0"/>
          <w:numId w:val="19"/>
        </w:numPr>
        <w:spacing w:after="0" w:line="360" w:lineRule="auto"/>
        <w:contextualSpacing/>
        <w:jc w:val="both"/>
        <w:rPr>
          <w:rFonts w:ascii="Arial" w:hAnsi="Arial" w:cs="Arial"/>
          <w:sz w:val="24"/>
          <w:szCs w:val="24"/>
        </w:rPr>
      </w:pPr>
      <w:r w:rsidRPr="00B80AA8">
        <w:rPr>
          <w:rFonts w:ascii="Arial" w:hAnsi="Arial" w:cs="Arial"/>
          <w:sz w:val="24"/>
          <w:szCs w:val="24"/>
        </w:rPr>
        <w:t>Flushing of the skin</w:t>
      </w:r>
    </w:p>
    <w:p w14:paraId="65CE7D67" w14:textId="77777777" w:rsidR="006627D1" w:rsidRPr="00B80AA8" w:rsidRDefault="006627D1" w:rsidP="006627D1">
      <w:pPr>
        <w:numPr>
          <w:ilvl w:val="0"/>
          <w:numId w:val="19"/>
        </w:numPr>
        <w:spacing w:after="0" w:line="360" w:lineRule="auto"/>
        <w:contextualSpacing/>
        <w:jc w:val="both"/>
        <w:rPr>
          <w:rFonts w:ascii="Arial" w:hAnsi="Arial" w:cs="Arial"/>
          <w:sz w:val="24"/>
          <w:szCs w:val="24"/>
        </w:rPr>
      </w:pPr>
      <w:r w:rsidRPr="00B80AA8">
        <w:rPr>
          <w:rFonts w:ascii="Arial" w:hAnsi="Arial" w:cs="Arial"/>
          <w:sz w:val="24"/>
          <w:szCs w:val="24"/>
        </w:rPr>
        <w:t>Itching or irritation</w:t>
      </w:r>
    </w:p>
    <w:p w14:paraId="3DADC4B1" w14:textId="77777777" w:rsidR="006627D1" w:rsidRPr="00B80AA8" w:rsidRDefault="006627D1" w:rsidP="006627D1">
      <w:pPr>
        <w:spacing w:line="360" w:lineRule="auto"/>
        <w:ind w:left="578"/>
        <w:jc w:val="both"/>
        <w:rPr>
          <w:rFonts w:ascii="Arial" w:hAnsi="Arial" w:cs="Arial"/>
          <w:sz w:val="24"/>
          <w:szCs w:val="24"/>
        </w:rPr>
      </w:pPr>
    </w:p>
    <w:p w14:paraId="4E5F7FD5" w14:textId="77777777" w:rsidR="006627D1" w:rsidRPr="00B80AA8" w:rsidRDefault="006627D1" w:rsidP="00B80AA8">
      <w:pPr>
        <w:spacing w:after="0" w:line="360" w:lineRule="auto"/>
        <w:ind w:left="-142"/>
        <w:jc w:val="both"/>
        <w:rPr>
          <w:rFonts w:ascii="Arial" w:hAnsi="Arial" w:cs="Arial"/>
          <w:sz w:val="24"/>
          <w:szCs w:val="24"/>
        </w:rPr>
      </w:pPr>
      <w:r w:rsidRPr="00B80AA8">
        <w:rPr>
          <w:rFonts w:ascii="Arial" w:hAnsi="Arial" w:cs="Arial"/>
          <w:sz w:val="24"/>
          <w:szCs w:val="24"/>
        </w:rPr>
        <w:t xml:space="preserve">If the student has a care plan, follow the guidance provided and agreed by parents.                   Administer the prescribed dose of antihistamine to a child who displays these mild symptoms only. Make a note of the type of medication, dose given, date, and time the medication was administered. Complete and sign the appropriate medication forms, as detailed in the policy.  Observe the child closely for 30 minutes to ensure symptoms subside.  </w:t>
      </w:r>
    </w:p>
    <w:p w14:paraId="1483521F" w14:textId="77777777" w:rsidR="00B80AA8" w:rsidRPr="00B80AA8" w:rsidRDefault="00B80AA8" w:rsidP="00D23374">
      <w:pPr>
        <w:spacing w:after="0" w:line="360" w:lineRule="auto"/>
        <w:jc w:val="both"/>
        <w:rPr>
          <w:rFonts w:ascii="Arial" w:hAnsi="Arial" w:cs="Arial"/>
          <w:sz w:val="24"/>
          <w:szCs w:val="24"/>
        </w:rPr>
      </w:pPr>
    </w:p>
    <w:p w14:paraId="6D9058C4" w14:textId="77777777" w:rsidR="006627D1" w:rsidRPr="001742DC" w:rsidRDefault="006627D1" w:rsidP="00D23374">
      <w:pPr>
        <w:pStyle w:val="FocusHeading3"/>
      </w:pPr>
      <w:bookmarkStart w:id="29" w:name="_Toc121836755"/>
      <w:r w:rsidRPr="001742DC">
        <w:t>Anaphylaxis</w:t>
      </w:r>
      <w:bookmarkEnd w:id="29"/>
    </w:p>
    <w:p w14:paraId="55AA595A" w14:textId="77777777" w:rsidR="006627D1" w:rsidRPr="001742DC" w:rsidRDefault="006627D1" w:rsidP="00B80AA8">
      <w:pPr>
        <w:spacing w:after="0" w:line="360" w:lineRule="auto"/>
        <w:ind w:left="218"/>
        <w:jc w:val="both"/>
        <w:outlineLvl w:val="0"/>
        <w:rPr>
          <w:rFonts w:ascii="Arial" w:hAnsi="Arial" w:cs="Arial"/>
          <w:b/>
          <w:bCs/>
        </w:rPr>
      </w:pPr>
    </w:p>
    <w:p w14:paraId="0332BF2B" w14:textId="77777777" w:rsidR="006627D1" w:rsidRPr="00B80AA8" w:rsidRDefault="006627D1" w:rsidP="006627D1">
      <w:pPr>
        <w:spacing w:line="360" w:lineRule="auto"/>
        <w:ind w:hanging="142"/>
        <w:jc w:val="both"/>
        <w:rPr>
          <w:rFonts w:ascii="Arial" w:hAnsi="Arial" w:cs="Arial"/>
          <w:bCs/>
          <w:sz w:val="24"/>
          <w:szCs w:val="24"/>
        </w:rPr>
      </w:pPr>
      <w:r w:rsidRPr="00B80AA8">
        <w:rPr>
          <w:rFonts w:ascii="Arial" w:hAnsi="Arial" w:cs="Arial"/>
          <w:bCs/>
          <w:sz w:val="24"/>
          <w:szCs w:val="24"/>
        </w:rPr>
        <w:t>Symptoms and treatment of Anaphylaxis:</w:t>
      </w:r>
    </w:p>
    <w:p w14:paraId="4CDC968F" w14:textId="77777777" w:rsidR="006627D1" w:rsidRPr="00B80AA8" w:rsidRDefault="006627D1" w:rsidP="006627D1">
      <w:pPr>
        <w:numPr>
          <w:ilvl w:val="0"/>
          <w:numId w:val="20"/>
        </w:numPr>
        <w:spacing w:after="0" w:line="360" w:lineRule="auto"/>
        <w:contextualSpacing/>
        <w:jc w:val="both"/>
        <w:rPr>
          <w:rFonts w:ascii="Arial" w:hAnsi="Arial" w:cs="Arial"/>
          <w:sz w:val="24"/>
          <w:szCs w:val="24"/>
        </w:rPr>
      </w:pPr>
      <w:r w:rsidRPr="00B80AA8">
        <w:rPr>
          <w:rFonts w:ascii="Arial" w:hAnsi="Arial" w:cs="Arial"/>
          <w:sz w:val="24"/>
          <w:szCs w:val="24"/>
        </w:rPr>
        <w:t>Swollen lips, tongue, throat or face</w:t>
      </w:r>
    </w:p>
    <w:p w14:paraId="4588BFCC" w14:textId="77777777" w:rsidR="006627D1" w:rsidRPr="00B80AA8" w:rsidRDefault="006627D1" w:rsidP="006627D1">
      <w:pPr>
        <w:numPr>
          <w:ilvl w:val="0"/>
          <w:numId w:val="20"/>
        </w:numPr>
        <w:spacing w:after="0" w:line="360" w:lineRule="auto"/>
        <w:contextualSpacing/>
        <w:jc w:val="both"/>
        <w:rPr>
          <w:rFonts w:ascii="Arial" w:hAnsi="Arial" w:cs="Arial"/>
          <w:sz w:val="24"/>
          <w:szCs w:val="24"/>
        </w:rPr>
      </w:pPr>
      <w:r w:rsidRPr="00B80AA8">
        <w:rPr>
          <w:rFonts w:ascii="Arial" w:hAnsi="Arial" w:cs="Arial"/>
          <w:sz w:val="24"/>
          <w:szCs w:val="24"/>
        </w:rPr>
        <w:t>Nettle type rash</w:t>
      </w:r>
    </w:p>
    <w:p w14:paraId="2A32C968" w14:textId="77777777" w:rsidR="006627D1" w:rsidRPr="00B80AA8" w:rsidRDefault="006627D1" w:rsidP="006627D1">
      <w:pPr>
        <w:numPr>
          <w:ilvl w:val="0"/>
          <w:numId w:val="20"/>
        </w:numPr>
        <w:spacing w:after="0" w:line="360" w:lineRule="auto"/>
        <w:contextualSpacing/>
        <w:jc w:val="both"/>
        <w:rPr>
          <w:rFonts w:ascii="Arial" w:hAnsi="Arial" w:cs="Arial"/>
          <w:sz w:val="24"/>
          <w:szCs w:val="24"/>
        </w:rPr>
      </w:pPr>
      <w:r w:rsidRPr="00B80AA8">
        <w:rPr>
          <w:rFonts w:ascii="Arial" w:hAnsi="Arial" w:cs="Arial"/>
          <w:sz w:val="24"/>
          <w:szCs w:val="24"/>
        </w:rPr>
        <w:t>Difficulty swallowing and/or a feeling of a lump in the throat</w:t>
      </w:r>
    </w:p>
    <w:p w14:paraId="79655B84" w14:textId="77777777" w:rsidR="006627D1" w:rsidRPr="00B80AA8" w:rsidRDefault="006627D1" w:rsidP="006627D1">
      <w:pPr>
        <w:numPr>
          <w:ilvl w:val="0"/>
          <w:numId w:val="20"/>
        </w:numPr>
        <w:spacing w:after="0" w:line="360" w:lineRule="auto"/>
        <w:contextualSpacing/>
        <w:jc w:val="both"/>
        <w:rPr>
          <w:rFonts w:ascii="Arial" w:hAnsi="Arial" w:cs="Arial"/>
          <w:sz w:val="24"/>
          <w:szCs w:val="24"/>
        </w:rPr>
      </w:pPr>
      <w:r w:rsidRPr="00B80AA8">
        <w:rPr>
          <w:rFonts w:ascii="Arial" w:hAnsi="Arial" w:cs="Arial"/>
          <w:sz w:val="24"/>
          <w:szCs w:val="24"/>
        </w:rPr>
        <w:t>Abdominal cramps, nausea and vomiting</w:t>
      </w:r>
    </w:p>
    <w:p w14:paraId="4074D4C2" w14:textId="77777777" w:rsidR="006627D1" w:rsidRPr="00B80AA8" w:rsidRDefault="006627D1" w:rsidP="006627D1">
      <w:pPr>
        <w:numPr>
          <w:ilvl w:val="0"/>
          <w:numId w:val="20"/>
        </w:numPr>
        <w:spacing w:after="0" w:line="360" w:lineRule="auto"/>
        <w:contextualSpacing/>
        <w:jc w:val="both"/>
        <w:rPr>
          <w:rFonts w:ascii="Arial" w:hAnsi="Arial" w:cs="Arial"/>
          <w:sz w:val="24"/>
          <w:szCs w:val="24"/>
        </w:rPr>
      </w:pPr>
      <w:r w:rsidRPr="00B80AA8">
        <w:rPr>
          <w:rFonts w:ascii="Arial" w:hAnsi="Arial" w:cs="Arial"/>
          <w:sz w:val="24"/>
          <w:szCs w:val="24"/>
        </w:rPr>
        <w:lastRenderedPageBreak/>
        <w:t>Generalised flushing of the skin</w:t>
      </w:r>
    </w:p>
    <w:p w14:paraId="5D12EF6A" w14:textId="77777777" w:rsidR="006627D1" w:rsidRPr="00B80AA8" w:rsidRDefault="006627D1" w:rsidP="006627D1">
      <w:pPr>
        <w:numPr>
          <w:ilvl w:val="0"/>
          <w:numId w:val="20"/>
        </w:numPr>
        <w:spacing w:after="0" w:line="360" w:lineRule="auto"/>
        <w:contextualSpacing/>
        <w:jc w:val="both"/>
        <w:rPr>
          <w:rFonts w:ascii="Arial" w:hAnsi="Arial" w:cs="Arial"/>
          <w:sz w:val="24"/>
          <w:szCs w:val="24"/>
        </w:rPr>
      </w:pPr>
      <w:r w:rsidRPr="00B80AA8">
        <w:rPr>
          <w:rFonts w:ascii="Arial" w:hAnsi="Arial" w:cs="Arial"/>
          <w:sz w:val="24"/>
          <w:szCs w:val="24"/>
        </w:rPr>
        <w:t>Difficulty in breathing</w:t>
      </w:r>
    </w:p>
    <w:p w14:paraId="3A77A6A6" w14:textId="77777777" w:rsidR="006627D1" w:rsidRPr="00B80AA8" w:rsidRDefault="006627D1" w:rsidP="006627D1">
      <w:pPr>
        <w:numPr>
          <w:ilvl w:val="0"/>
          <w:numId w:val="20"/>
        </w:numPr>
        <w:spacing w:after="0" w:line="360" w:lineRule="auto"/>
        <w:contextualSpacing/>
        <w:jc w:val="both"/>
        <w:rPr>
          <w:rFonts w:ascii="Arial" w:hAnsi="Arial" w:cs="Arial"/>
          <w:sz w:val="24"/>
          <w:szCs w:val="24"/>
        </w:rPr>
      </w:pPr>
      <w:r w:rsidRPr="00B80AA8">
        <w:rPr>
          <w:rFonts w:ascii="Arial" w:hAnsi="Arial" w:cs="Arial"/>
          <w:sz w:val="24"/>
          <w:szCs w:val="24"/>
        </w:rPr>
        <w:t>Difficulty speaking</w:t>
      </w:r>
    </w:p>
    <w:p w14:paraId="1B4112C9" w14:textId="77777777" w:rsidR="006627D1" w:rsidRPr="00B80AA8" w:rsidRDefault="006627D1" w:rsidP="006627D1">
      <w:pPr>
        <w:numPr>
          <w:ilvl w:val="0"/>
          <w:numId w:val="20"/>
        </w:numPr>
        <w:spacing w:after="0" w:line="360" w:lineRule="auto"/>
        <w:contextualSpacing/>
        <w:jc w:val="both"/>
        <w:rPr>
          <w:rFonts w:ascii="Arial" w:hAnsi="Arial" w:cs="Arial"/>
          <w:sz w:val="24"/>
          <w:szCs w:val="24"/>
        </w:rPr>
      </w:pPr>
      <w:r w:rsidRPr="00B80AA8">
        <w:rPr>
          <w:rFonts w:ascii="Arial" w:hAnsi="Arial" w:cs="Arial"/>
          <w:sz w:val="24"/>
          <w:szCs w:val="24"/>
        </w:rPr>
        <w:t>Sudden feeling of weakness caused by a fall in blood pressure</w:t>
      </w:r>
    </w:p>
    <w:p w14:paraId="2A7A72C0" w14:textId="77777777" w:rsidR="006627D1" w:rsidRPr="00B80AA8" w:rsidRDefault="006627D1" w:rsidP="006627D1">
      <w:pPr>
        <w:numPr>
          <w:ilvl w:val="0"/>
          <w:numId w:val="20"/>
        </w:numPr>
        <w:spacing w:after="0" w:line="360" w:lineRule="auto"/>
        <w:contextualSpacing/>
        <w:jc w:val="both"/>
        <w:rPr>
          <w:rFonts w:ascii="Arial" w:hAnsi="Arial" w:cs="Arial"/>
          <w:sz w:val="24"/>
          <w:szCs w:val="24"/>
        </w:rPr>
      </w:pPr>
      <w:r w:rsidRPr="00B80AA8">
        <w:rPr>
          <w:rFonts w:ascii="Arial" w:hAnsi="Arial" w:cs="Arial"/>
          <w:sz w:val="24"/>
          <w:szCs w:val="24"/>
        </w:rPr>
        <w:t>Collapse and unconsciousness</w:t>
      </w:r>
    </w:p>
    <w:p w14:paraId="3690FF66" w14:textId="77777777" w:rsidR="006627D1" w:rsidRPr="00B80AA8" w:rsidRDefault="006627D1" w:rsidP="006627D1">
      <w:pPr>
        <w:spacing w:line="360" w:lineRule="auto"/>
        <w:ind w:left="578"/>
        <w:jc w:val="both"/>
        <w:rPr>
          <w:rFonts w:ascii="Arial" w:hAnsi="Arial" w:cs="Arial"/>
          <w:sz w:val="24"/>
          <w:szCs w:val="24"/>
        </w:rPr>
      </w:pPr>
    </w:p>
    <w:p w14:paraId="716AC80C" w14:textId="2D1799D0" w:rsidR="006627D1" w:rsidRPr="00D23374" w:rsidRDefault="006627D1" w:rsidP="00D23374">
      <w:pPr>
        <w:spacing w:line="360" w:lineRule="auto"/>
        <w:ind w:left="-142"/>
        <w:jc w:val="both"/>
        <w:rPr>
          <w:rFonts w:ascii="Arial" w:hAnsi="Arial" w:cs="Arial"/>
          <w:sz w:val="24"/>
          <w:szCs w:val="24"/>
        </w:rPr>
      </w:pPr>
      <w:r w:rsidRPr="00B80AA8">
        <w:rPr>
          <w:rFonts w:ascii="Arial" w:hAnsi="Arial" w:cs="Arial"/>
          <w:sz w:val="24"/>
          <w:szCs w:val="24"/>
        </w:rPr>
        <w:t>When someone develops an anaphylactic reaction the onset is usually sudden, with the following signs and symptoms of the reaction progressing rapidly, usually within a few minutes.</w:t>
      </w:r>
    </w:p>
    <w:p w14:paraId="288959AA" w14:textId="63E3AE1F" w:rsidR="006627D1" w:rsidRDefault="006627D1" w:rsidP="00B80AA8">
      <w:pPr>
        <w:pStyle w:val="FocusHeading4"/>
      </w:pPr>
      <w:bookmarkStart w:id="30" w:name="_Toc121836756"/>
      <w:r w:rsidRPr="001742DC">
        <w:t>Action to be taken</w:t>
      </w:r>
      <w:bookmarkEnd w:id="30"/>
    </w:p>
    <w:p w14:paraId="309BBAB9" w14:textId="77777777" w:rsidR="00B80AA8" w:rsidRPr="001742DC" w:rsidRDefault="00B80AA8" w:rsidP="00B80AA8">
      <w:pPr>
        <w:pStyle w:val="FocusHeading4"/>
      </w:pPr>
    </w:p>
    <w:p w14:paraId="3841986A" w14:textId="77777777" w:rsidR="006627D1" w:rsidRPr="00B80AA8" w:rsidRDefault="006627D1" w:rsidP="006627D1">
      <w:pPr>
        <w:spacing w:line="360" w:lineRule="auto"/>
        <w:ind w:left="426" w:hanging="284"/>
        <w:jc w:val="both"/>
        <w:rPr>
          <w:rFonts w:ascii="Arial" w:hAnsi="Arial" w:cs="Arial"/>
          <w:sz w:val="24"/>
          <w:szCs w:val="24"/>
        </w:rPr>
      </w:pPr>
      <w:r w:rsidRPr="00B80AA8">
        <w:rPr>
          <w:rFonts w:ascii="Arial" w:hAnsi="Arial" w:cs="Arial"/>
          <w:sz w:val="24"/>
          <w:szCs w:val="24"/>
        </w:rPr>
        <w:t>1. Send someone to call for a paramedic ambulance and inform parents.  Arrange to meet parents at the hospital.</w:t>
      </w:r>
    </w:p>
    <w:p w14:paraId="4780E330" w14:textId="77777777" w:rsidR="006627D1" w:rsidRPr="00B80AA8" w:rsidRDefault="006627D1" w:rsidP="006627D1">
      <w:pPr>
        <w:spacing w:line="360" w:lineRule="auto"/>
        <w:ind w:left="1418" w:hanging="1276"/>
        <w:jc w:val="both"/>
        <w:rPr>
          <w:rFonts w:ascii="Arial" w:hAnsi="Arial" w:cs="Arial"/>
          <w:sz w:val="24"/>
          <w:szCs w:val="24"/>
        </w:rPr>
      </w:pPr>
      <w:r w:rsidRPr="00B80AA8">
        <w:rPr>
          <w:rFonts w:ascii="Arial" w:hAnsi="Arial" w:cs="Arial"/>
          <w:sz w:val="24"/>
          <w:szCs w:val="24"/>
        </w:rPr>
        <w:t>2. Send for the named emergency box.</w:t>
      </w:r>
    </w:p>
    <w:p w14:paraId="3698899F" w14:textId="77777777" w:rsidR="006627D1" w:rsidRPr="00B80AA8" w:rsidRDefault="006627D1" w:rsidP="006627D1">
      <w:pPr>
        <w:spacing w:line="360" w:lineRule="auto"/>
        <w:ind w:left="1418" w:hanging="1276"/>
        <w:jc w:val="both"/>
        <w:rPr>
          <w:rFonts w:ascii="Arial" w:hAnsi="Arial" w:cs="Arial"/>
          <w:sz w:val="24"/>
          <w:szCs w:val="24"/>
        </w:rPr>
      </w:pPr>
      <w:r w:rsidRPr="00B80AA8">
        <w:rPr>
          <w:rFonts w:ascii="Arial" w:hAnsi="Arial" w:cs="Arial"/>
          <w:sz w:val="24"/>
          <w:szCs w:val="24"/>
        </w:rPr>
        <w:t>3. Reassure the student help is on the way.</w:t>
      </w:r>
    </w:p>
    <w:p w14:paraId="14E462CB" w14:textId="77777777" w:rsidR="006627D1" w:rsidRPr="00B80AA8" w:rsidRDefault="006627D1" w:rsidP="006627D1">
      <w:pPr>
        <w:spacing w:line="360" w:lineRule="auto"/>
        <w:ind w:left="1418" w:hanging="1276"/>
        <w:jc w:val="both"/>
        <w:rPr>
          <w:rFonts w:ascii="Arial" w:hAnsi="Arial" w:cs="Arial"/>
          <w:sz w:val="24"/>
          <w:szCs w:val="24"/>
        </w:rPr>
      </w:pPr>
      <w:r w:rsidRPr="00B80AA8">
        <w:rPr>
          <w:rFonts w:ascii="Arial" w:hAnsi="Arial" w:cs="Arial"/>
          <w:sz w:val="24"/>
          <w:szCs w:val="24"/>
        </w:rPr>
        <w:t>4. Remove the Epi-pen from the carton and pull off the grey safety cap.</w:t>
      </w:r>
    </w:p>
    <w:p w14:paraId="18AECAE8" w14:textId="77777777" w:rsidR="006627D1" w:rsidRPr="00B80AA8" w:rsidRDefault="006627D1" w:rsidP="006627D1">
      <w:pPr>
        <w:spacing w:line="360" w:lineRule="auto"/>
        <w:ind w:left="426" w:hanging="284"/>
        <w:jc w:val="both"/>
        <w:rPr>
          <w:rFonts w:ascii="Arial" w:hAnsi="Arial" w:cs="Arial"/>
          <w:sz w:val="24"/>
          <w:szCs w:val="24"/>
        </w:rPr>
      </w:pPr>
      <w:r w:rsidRPr="00B80AA8">
        <w:rPr>
          <w:rFonts w:ascii="Arial" w:hAnsi="Arial" w:cs="Arial"/>
          <w:sz w:val="24"/>
          <w:szCs w:val="24"/>
        </w:rPr>
        <w:t>5. Place the black tip on the student’s thigh at right angles to the leg (there is no need to remove clothing).</w:t>
      </w:r>
    </w:p>
    <w:p w14:paraId="04AAF2DD" w14:textId="77777777" w:rsidR="006627D1" w:rsidRPr="00B80AA8" w:rsidRDefault="006627D1" w:rsidP="006627D1">
      <w:pPr>
        <w:spacing w:line="360" w:lineRule="auto"/>
        <w:ind w:left="426" w:hanging="284"/>
        <w:jc w:val="both"/>
        <w:rPr>
          <w:rFonts w:ascii="Arial" w:hAnsi="Arial" w:cs="Arial"/>
          <w:sz w:val="24"/>
          <w:szCs w:val="24"/>
        </w:rPr>
      </w:pPr>
      <w:r w:rsidRPr="00B80AA8">
        <w:rPr>
          <w:rFonts w:ascii="Arial" w:hAnsi="Arial" w:cs="Arial"/>
          <w:sz w:val="24"/>
          <w:szCs w:val="24"/>
        </w:rPr>
        <w:t>6. Press hard into the thigh until the auto injector mechanism functions and hold in place for 10 seconds.</w:t>
      </w:r>
    </w:p>
    <w:p w14:paraId="2D33ADD3" w14:textId="77777777" w:rsidR="006627D1" w:rsidRPr="00B80AA8" w:rsidRDefault="006627D1" w:rsidP="006627D1">
      <w:pPr>
        <w:spacing w:line="360" w:lineRule="auto"/>
        <w:ind w:left="1418" w:hanging="1276"/>
        <w:jc w:val="both"/>
        <w:rPr>
          <w:rFonts w:ascii="Arial" w:hAnsi="Arial" w:cs="Arial"/>
          <w:sz w:val="24"/>
          <w:szCs w:val="24"/>
        </w:rPr>
      </w:pPr>
      <w:r w:rsidRPr="00B80AA8">
        <w:rPr>
          <w:rFonts w:ascii="Arial" w:hAnsi="Arial" w:cs="Arial"/>
          <w:sz w:val="24"/>
          <w:szCs w:val="24"/>
        </w:rPr>
        <w:t>7. Remove the Epi-pen from the thigh and note the time.</w:t>
      </w:r>
    </w:p>
    <w:p w14:paraId="32A05191" w14:textId="77777777" w:rsidR="006627D1" w:rsidRPr="00B80AA8" w:rsidRDefault="006627D1" w:rsidP="006627D1">
      <w:pPr>
        <w:spacing w:line="360" w:lineRule="auto"/>
        <w:ind w:left="1418" w:hanging="1276"/>
        <w:jc w:val="both"/>
        <w:rPr>
          <w:rFonts w:ascii="Arial" w:hAnsi="Arial" w:cs="Arial"/>
          <w:sz w:val="24"/>
          <w:szCs w:val="24"/>
        </w:rPr>
      </w:pPr>
      <w:r w:rsidRPr="00B80AA8">
        <w:rPr>
          <w:rFonts w:ascii="Arial" w:hAnsi="Arial" w:cs="Arial"/>
          <w:sz w:val="24"/>
          <w:szCs w:val="24"/>
        </w:rPr>
        <w:t>8. Massage the injection area for several seconds.</w:t>
      </w:r>
    </w:p>
    <w:p w14:paraId="4B660051" w14:textId="77777777" w:rsidR="006627D1" w:rsidRPr="00B80AA8" w:rsidRDefault="006627D1" w:rsidP="006627D1">
      <w:pPr>
        <w:spacing w:line="360" w:lineRule="auto"/>
        <w:ind w:firstLine="142"/>
        <w:jc w:val="both"/>
        <w:rPr>
          <w:rFonts w:ascii="Arial" w:hAnsi="Arial" w:cs="Arial"/>
          <w:sz w:val="24"/>
          <w:szCs w:val="24"/>
        </w:rPr>
      </w:pPr>
      <w:r w:rsidRPr="00B80AA8">
        <w:rPr>
          <w:rFonts w:ascii="Arial" w:hAnsi="Arial" w:cs="Arial"/>
          <w:sz w:val="24"/>
          <w:szCs w:val="24"/>
        </w:rPr>
        <w:t>9. If the student has collapsed lay him/her on the side in the recovery position.</w:t>
      </w:r>
    </w:p>
    <w:p w14:paraId="2326F8B2" w14:textId="77777777" w:rsidR="006627D1" w:rsidRPr="00B80AA8" w:rsidRDefault="006627D1" w:rsidP="006627D1">
      <w:pPr>
        <w:spacing w:line="360" w:lineRule="auto"/>
        <w:ind w:firstLine="142"/>
        <w:jc w:val="both"/>
        <w:rPr>
          <w:rFonts w:ascii="Arial" w:hAnsi="Arial" w:cs="Arial"/>
          <w:sz w:val="24"/>
          <w:szCs w:val="24"/>
        </w:rPr>
      </w:pPr>
      <w:r w:rsidRPr="00B80AA8">
        <w:rPr>
          <w:rFonts w:ascii="Arial" w:hAnsi="Arial" w:cs="Arial"/>
          <w:sz w:val="24"/>
          <w:szCs w:val="24"/>
        </w:rPr>
        <w:t>10. Ensure the paramedic ambulance has been called.</w:t>
      </w:r>
    </w:p>
    <w:p w14:paraId="291F9344" w14:textId="77777777" w:rsidR="006627D1" w:rsidRPr="00B80AA8" w:rsidRDefault="006627D1" w:rsidP="006627D1">
      <w:pPr>
        <w:spacing w:line="360" w:lineRule="auto"/>
        <w:ind w:firstLine="142"/>
        <w:jc w:val="both"/>
        <w:rPr>
          <w:rFonts w:ascii="Arial" w:hAnsi="Arial" w:cs="Arial"/>
          <w:sz w:val="24"/>
          <w:szCs w:val="24"/>
        </w:rPr>
      </w:pPr>
      <w:r w:rsidRPr="00B80AA8">
        <w:rPr>
          <w:rFonts w:ascii="Arial" w:hAnsi="Arial" w:cs="Arial"/>
          <w:sz w:val="24"/>
          <w:szCs w:val="24"/>
        </w:rPr>
        <w:t>11. Stay with the students.</w:t>
      </w:r>
    </w:p>
    <w:p w14:paraId="3B615FEF" w14:textId="77777777" w:rsidR="006627D1" w:rsidRPr="00B80AA8" w:rsidRDefault="006627D1" w:rsidP="008B607C">
      <w:pPr>
        <w:spacing w:after="0" w:line="360" w:lineRule="auto"/>
        <w:ind w:left="426" w:hanging="284"/>
        <w:jc w:val="both"/>
        <w:rPr>
          <w:rFonts w:ascii="Arial" w:hAnsi="Arial" w:cs="Arial"/>
          <w:sz w:val="24"/>
          <w:szCs w:val="24"/>
        </w:rPr>
      </w:pPr>
      <w:r w:rsidRPr="00B80AA8">
        <w:rPr>
          <w:rFonts w:ascii="Arial" w:hAnsi="Arial" w:cs="Arial"/>
          <w:sz w:val="24"/>
          <w:szCs w:val="24"/>
        </w:rPr>
        <w:t>12. Steps 4-8 maybe repeated if no improvement in 5 minutes with a second Epi-pen if you have been instructed to do so by a doctor.</w:t>
      </w:r>
    </w:p>
    <w:p w14:paraId="21AA3190" w14:textId="77777777" w:rsidR="006627D1" w:rsidRPr="00B80AA8" w:rsidRDefault="006627D1" w:rsidP="008B607C">
      <w:pPr>
        <w:spacing w:after="0" w:line="360" w:lineRule="auto"/>
        <w:ind w:hanging="142"/>
        <w:jc w:val="both"/>
        <w:rPr>
          <w:rFonts w:ascii="Arial" w:hAnsi="Arial" w:cs="Arial"/>
          <w:sz w:val="24"/>
          <w:szCs w:val="24"/>
        </w:rPr>
      </w:pPr>
    </w:p>
    <w:p w14:paraId="324C6BAB" w14:textId="064774ED" w:rsidR="006627D1" w:rsidRPr="00B80AA8" w:rsidRDefault="006627D1" w:rsidP="00D23374">
      <w:pPr>
        <w:spacing w:after="0" w:line="360" w:lineRule="auto"/>
        <w:ind w:left="-142"/>
        <w:jc w:val="both"/>
        <w:rPr>
          <w:rFonts w:ascii="Arial" w:hAnsi="Arial" w:cs="Arial"/>
          <w:sz w:val="24"/>
          <w:szCs w:val="24"/>
        </w:rPr>
      </w:pPr>
      <w:r w:rsidRPr="00B80AA8">
        <w:rPr>
          <w:rFonts w:ascii="Arial" w:hAnsi="Arial" w:cs="Arial"/>
          <w:b/>
          <w:sz w:val="24"/>
          <w:szCs w:val="24"/>
        </w:rPr>
        <w:t>REMEMBER</w:t>
      </w:r>
      <w:r w:rsidRPr="00B80AA8">
        <w:rPr>
          <w:rFonts w:ascii="Arial" w:hAnsi="Arial" w:cs="Arial"/>
          <w:sz w:val="24"/>
          <w:szCs w:val="24"/>
        </w:rPr>
        <w:t xml:space="preserve"> Epi-pens are not a substitute for medical attention, if an anaphylactic reaction occurs and you administer the Epi-pen the student must be taken to hospital for further checks.</w:t>
      </w:r>
    </w:p>
    <w:p w14:paraId="678EBBAC" w14:textId="554AAE8F" w:rsidR="006627D1" w:rsidRPr="00D23374" w:rsidRDefault="006627D1" w:rsidP="00D23374">
      <w:pPr>
        <w:ind w:left="-142"/>
        <w:rPr>
          <w:rFonts w:ascii="Arial" w:hAnsi="Arial" w:cs="Arial"/>
          <w:color w:val="FF0000"/>
          <w:sz w:val="24"/>
          <w:szCs w:val="24"/>
        </w:rPr>
      </w:pPr>
      <w:r w:rsidRPr="00D23374">
        <w:rPr>
          <w:rFonts w:ascii="Arial" w:hAnsi="Arial" w:cs="Arial"/>
          <w:sz w:val="24"/>
          <w:szCs w:val="24"/>
        </w:rPr>
        <w:t xml:space="preserve">Epi-pen treatment must only be undertaken by staff who have received specific training.  </w:t>
      </w:r>
    </w:p>
    <w:p w14:paraId="0A9AEC2A" w14:textId="77777777" w:rsidR="008B607C" w:rsidRPr="001742DC" w:rsidRDefault="008B607C" w:rsidP="00D23374">
      <w:pPr>
        <w:spacing w:after="0" w:line="360" w:lineRule="auto"/>
        <w:jc w:val="both"/>
        <w:rPr>
          <w:rFonts w:ascii="Arial" w:hAnsi="Arial" w:cs="Arial"/>
          <w:b/>
          <w:bCs/>
        </w:rPr>
      </w:pPr>
    </w:p>
    <w:p w14:paraId="69C2AA85" w14:textId="77777777" w:rsidR="006627D1" w:rsidRPr="001742DC" w:rsidRDefault="006627D1" w:rsidP="00D23374">
      <w:pPr>
        <w:pStyle w:val="FocusHeading3"/>
      </w:pPr>
      <w:bookmarkStart w:id="31" w:name="_Toc121836757"/>
      <w:r w:rsidRPr="001742DC">
        <w:t>Asthma management</w:t>
      </w:r>
      <w:bookmarkEnd w:id="31"/>
    </w:p>
    <w:p w14:paraId="6C14A5E0" w14:textId="77777777" w:rsidR="006627D1" w:rsidRPr="001742DC" w:rsidRDefault="006627D1" w:rsidP="00B80AA8">
      <w:pPr>
        <w:spacing w:after="0" w:line="360" w:lineRule="auto"/>
        <w:ind w:left="218"/>
        <w:jc w:val="both"/>
        <w:outlineLvl w:val="0"/>
        <w:rPr>
          <w:rFonts w:ascii="Arial" w:hAnsi="Arial" w:cs="Arial"/>
          <w:b/>
          <w:bCs/>
        </w:rPr>
      </w:pPr>
    </w:p>
    <w:p w14:paraId="6F2C825A" w14:textId="77777777" w:rsidR="006627D1" w:rsidRPr="001742DC" w:rsidRDefault="006627D1" w:rsidP="008B607C">
      <w:pPr>
        <w:spacing w:after="0" w:line="360" w:lineRule="auto"/>
        <w:ind w:left="-142"/>
        <w:jc w:val="both"/>
        <w:rPr>
          <w:rFonts w:ascii="Arial" w:hAnsi="Arial" w:cs="Arial"/>
          <w:bCs/>
        </w:rPr>
      </w:pPr>
      <w:r w:rsidRPr="00B80AA8">
        <w:rPr>
          <w:rFonts w:ascii="Arial" w:hAnsi="Arial" w:cs="Arial"/>
          <w:sz w:val="24"/>
          <w:szCs w:val="24"/>
        </w:rPr>
        <w:t>The school recognises that asthma is a serious but controllable condition and the school welcomes any student with asthma.   The school ensures that all students with asthma can and do fully participate in all aspects of school life, including any out of school activities.  Taking part in PE is an important part of school life for all students and students with asthma are encouraged to participate fully in all PE lessons. Teaching staff will be aware of any child with asthma from a list of students with medical conditions kept in the staff room. The</w:t>
      </w:r>
      <w:r w:rsidRPr="00B80AA8">
        <w:rPr>
          <w:rFonts w:ascii="Arial" w:hAnsi="Arial" w:cs="Arial"/>
          <w:bCs/>
          <w:sz w:val="24"/>
          <w:szCs w:val="24"/>
        </w:rPr>
        <w:t xml:space="preserve"> school has a smoke free policy.</w:t>
      </w:r>
    </w:p>
    <w:p w14:paraId="01C7197C" w14:textId="77777777" w:rsidR="006627D1" w:rsidRPr="001742DC" w:rsidRDefault="006627D1" w:rsidP="008B607C">
      <w:pPr>
        <w:spacing w:after="0" w:line="360" w:lineRule="auto"/>
        <w:ind w:hanging="142"/>
        <w:jc w:val="both"/>
        <w:rPr>
          <w:rFonts w:ascii="Arial" w:hAnsi="Arial" w:cs="Arial"/>
          <w:bCs/>
        </w:rPr>
      </w:pPr>
    </w:p>
    <w:p w14:paraId="4E2957C1" w14:textId="77777777" w:rsidR="006627D1" w:rsidRPr="001742DC" w:rsidRDefault="006627D1" w:rsidP="008B607C">
      <w:pPr>
        <w:pStyle w:val="FocusHeading4"/>
      </w:pPr>
      <w:bookmarkStart w:id="32" w:name="_Toc121836758"/>
      <w:r w:rsidRPr="001742DC">
        <w:t>Trigger factors</w:t>
      </w:r>
      <w:bookmarkEnd w:id="32"/>
    </w:p>
    <w:p w14:paraId="23185950" w14:textId="77777777" w:rsidR="006627D1" w:rsidRPr="001742DC" w:rsidRDefault="006627D1" w:rsidP="006627D1">
      <w:pPr>
        <w:spacing w:line="360" w:lineRule="auto"/>
        <w:ind w:hanging="142"/>
        <w:jc w:val="both"/>
        <w:outlineLvl w:val="0"/>
        <w:rPr>
          <w:rFonts w:ascii="Arial" w:hAnsi="Arial" w:cs="Arial"/>
          <w:b/>
          <w:bCs/>
        </w:rPr>
      </w:pPr>
    </w:p>
    <w:p w14:paraId="78272681" w14:textId="77777777" w:rsidR="006627D1" w:rsidRPr="00B80AA8" w:rsidRDefault="006627D1" w:rsidP="006627D1">
      <w:pPr>
        <w:numPr>
          <w:ilvl w:val="0"/>
          <w:numId w:val="22"/>
        </w:numPr>
        <w:spacing w:after="0" w:line="360" w:lineRule="auto"/>
        <w:ind w:left="851" w:hanging="425"/>
        <w:jc w:val="both"/>
        <w:rPr>
          <w:rFonts w:ascii="Arial" w:hAnsi="Arial" w:cs="Arial"/>
          <w:sz w:val="24"/>
          <w:szCs w:val="24"/>
        </w:rPr>
      </w:pPr>
      <w:r w:rsidRPr="00B80AA8">
        <w:rPr>
          <w:rFonts w:ascii="Arial" w:hAnsi="Arial" w:cs="Arial"/>
          <w:sz w:val="24"/>
          <w:szCs w:val="24"/>
        </w:rPr>
        <w:t>Change in weather conditions</w:t>
      </w:r>
    </w:p>
    <w:p w14:paraId="10FD17E8" w14:textId="77777777" w:rsidR="006627D1" w:rsidRPr="00B80AA8" w:rsidRDefault="006627D1" w:rsidP="006627D1">
      <w:pPr>
        <w:numPr>
          <w:ilvl w:val="0"/>
          <w:numId w:val="22"/>
        </w:numPr>
        <w:spacing w:after="0" w:line="360" w:lineRule="auto"/>
        <w:ind w:left="851" w:hanging="425"/>
        <w:jc w:val="both"/>
        <w:rPr>
          <w:rFonts w:ascii="Arial" w:hAnsi="Arial" w:cs="Arial"/>
          <w:sz w:val="24"/>
          <w:szCs w:val="24"/>
        </w:rPr>
      </w:pPr>
      <w:r w:rsidRPr="00B80AA8">
        <w:rPr>
          <w:rFonts w:ascii="Arial" w:hAnsi="Arial" w:cs="Arial"/>
          <w:sz w:val="24"/>
          <w:szCs w:val="24"/>
        </w:rPr>
        <w:t>Animal fur</w:t>
      </w:r>
    </w:p>
    <w:p w14:paraId="588AC844" w14:textId="77777777" w:rsidR="006627D1" w:rsidRPr="00B80AA8" w:rsidRDefault="006627D1" w:rsidP="006627D1">
      <w:pPr>
        <w:numPr>
          <w:ilvl w:val="0"/>
          <w:numId w:val="22"/>
        </w:numPr>
        <w:spacing w:after="0" w:line="360" w:lineRule="auto"/>
        <w:ind w:left="851" w:hanging="425"/>
        <w:jc w:val="both"/>
        <w:rPr>
          <w:rFonts w:ascii="Arial" w:hAnsi="Arial" w:cs="Arial"/>
          <w:sz w:val="24"/>
          <w:szCs w:val="24"/>
        </w:rPr>
      </w:pPr>
      <w:r w:rsidRPr="00B80AA8">
        <w:rPr>
          <w:rFonts w:ascii="Arial" w:hAnsi="Arial" w:cs="Arial"/>
          <w:sz w:val="24"/>
          <w:szCs w:val="24"/>
        </w:rPr>
        <w:t>Having a cold or chest infection</w:t>
      </w:r>
    </w:p>
    <w:p w14:paraId="5F31C041" w14:textId="77777777" w:rsidR="006627D1" w:rsidRPr="00B80AA8" w:rsidRDefault="006627D1" w:rsidP="006627D1">
      <w:pPr>
        <w:numPr>
          <w:ilvl w:val="0"/>
          <w:numId w:val="22"/>
        </w:numPr>
        <w:spacing w:after="0" w:line="360" w:lineRule="auto"/>
        <w:ind w:left="851" w:hanging="425"/>
        <w:jc w:val="both"/>
        <w:rPr>
          <w:rFonts w:ascii="Arial" w:hAnsi="Arial" w:cs="Arial"/>
          <w:sz w:val="24"/>
          <w:szCs w:val="24"/>
          <w:lang w:val="fr-FR"/>
        </w:rPr>
      </w:pPr>
      <w:proofErr w:type="spellStart"/>
      <w:r w:rsidRPr="00B80AA8">
        <w:rPr>
          <w:rFonts w:ascii="Arial" w:hAnsi="Arial" w:cs="Arial"/>
          <w:sz w:val="24"/>
          <w:szCs w:val="24"/>
          <w:lang w:val="fr-FR"/>
        </w:rPr>
        <w:t>Exercise</w:t>
      </w:r>
      <w:proofErr w:type="spellEnd"/>
    </w:p>
    <w:p w14:paraId="12A95881" w14:textId="77777777" w:rsidR="006627D1" w:rsidRPr="00B80AA8" w:rsidRDefault="006627D1" w:rsidP="006627D1">
      <w:pPr>
        <w:numPr>
          <w:ilvl w:val="0"/>
          <w:numId w:val="22"/>
        </w:numPr>
        <w:spacing w:after="0" w:line="360" w:lineRule="auto"/>
        <w:ind w:left="851" w:hanging="425"/>
        <w:jc w:val="both"/>
        <w:rPr>
          <w:rFonts w:ascii="Arial" w:hAnsi="Arial" w:cs="Arial"/>
          <w:sz w:val="24"/>
          <w:szCs w:val="24"/>
          <w:lang w:val="fr-FR"/>
        </w:rPr>
      </w:pPr>
      <w:r w:rsidRPr="00B80AA8">
        <w:rPr>
          <w:rFonts w:ascii="Arial" w:hAnsi="Arial" w:cs="Arial"/>
          <w:sz w:val="24"/>
          <w:szCs w:val="24"/>
          <w:lang w:val="fr-FR"/>
        </w:rPr>
        <w:t>Pollen</w:t>
      </w:r>
    </w:p>
    <w:p w14:paraId="05B50D01" w14:textId="77777777" w:rsidR="006627D1" w:rsidRPr="00B80AA8" w:rsidRDefault="006627D1" w:rsidP="006627D1">
      <w:pPr>
        <w:numPr>
          <w:ilvl w:val="0"/>
          <w:numId w:val="22"/>
        </w:numPr>
        <w:spacing w:after="0" w:line="360" w:lineRule="auto"/>
        <w:ind w:left="851" w:hanging="425"/>
        <w:jc w:val="both"/>
        <w:rPr>
          <w:rFonts w:ascii="Arial" w:hAnsi="Arial" w:cs="Arial"/>
          <w:sz w:val="24"/>
          <w:szCs w:val="24"/>
          <w:lang w:val="fr-FR"/>
        </w:rPr>
      </w:pPr>
      <w:r w:rsidRPr="00B80AA8">
        <w:rPr>
          <w:rFonts w:ascii="Arial" w:hAnsi="Arial" w:cs="Arial"/>
          <w:sz w:val="24"/>
          <w:szCs w:val="24"/>
          <w:lang w:val="fr-FR"/>
        </w:rPr>
        <w:t>Chemicals</w:t>
      </w:r>
    </w:p>
    <w:p w14:paraId="0DC0A56D" w14:textId="77777777" w:rsidR="006627D1" w:rsidRPr="00B80AA8" w:rsidRDefault="006627D1" w:rsidP="006627D1">
      <w:pPr>
        <w:numPr>
          <w:ilvl w:val="0"/>
          <w:numId w:val="22"/>
        </w:numPr>
        <w:spacing w:after="0" w:line="360" w:lineRule="auto"/>
        <w:ind w:left="851" w:hanging="425"/>
        <w:jc w:val="both"/>
        <w:rPr>
          <w:rFonts w:ascii="Arial" w:hAnsi="Arial" w:cs="Arial"/>
          <w:sz w:val="24"/>
          <w:szCs w:val="24"/>
          <w:lang w:val="fr-FR"/>
        </w:rPr>
      </w:pPr>
      <w:r w:rsidRPr="00B80AA8">
        <w:rPr>
          <w:rFonts w:ascii="Arial" w:hAnsi="Arial" w:cs="Arial"/>
          <w:sz w:val="24"/>
          <w:szCs w:val="24"/>
          <w:lang w:val="fr-FR"/>
        </w:rPr>
        <w:t xml:space="preserve">Air </w:t>
      </w:r>
      <w:proofErr w:type="spellStart"/>
      <w:r w:rsidRPr="00B80AA8">
        <w:rPr>
          <w:rFonts w:ascii="Arial" w:hAnsi="Arial" w:cs="Arial"/>
          <w:sz w:val="24"/>
          <w:szCs w:val="24"/>
          <w:lang w:val="fr-FR"/>
        </w:rPr>
        <w:t>pollutants</w:t>
      </w:r>
      <w:proofErr w:type="spellEnd"/>
    </w:p>
    <w:p w14:paraId="3296F3B5" w14:textId="77777777" w:rsidR="006627D1" w:rsidRPr="00B80AA8" w:rsidRDefault="006627D1" w:rsidP="006627D1">
      <w:pPr>
        <w:numPr>
          <w:ilvl w:val="0"/>
          <w:numId w:val="22"/>
        </w:numPr>
        <w:spacing w:after="0" w:line="360" w:lineRule="auto"/>
        <w:ind w:left="851" w:hanging="425"/>
        <w:jc w:val="both"/>
        <w:rPr>
          <w:rFonts w:ascii="Arial" w:hAnsi="Arial" w:cs="Arial"/>
          <w:sz w:val="24"/>
          <w:szCs w:val="24"/>
          <w:lang w:val="fr-FR"/>
        </w:rPr>
      </w:pPr>
      <w:proofErr w:type="spellStart"/>
      <w:r w:rsidRPr="00B80AA8">
        <w:rPr>
          <w:rFonts w:ascii="Arial" w:hAnsi="Arial" w:cs="Arial"/>
          <w:sz w:val="24"/>
          <w:szCs w:val="24"/>
          <w:lang w:val="fr-FR"/>
        </w:rPr>
        <w:t>Emotional</w:t>
      </w:r>
      <w:proofErr w:type="spellEnd"/>
      <w:r w:rsidRPr="00B80AA8">
        <w:rPr>
          <w:rFonts w:ascii="Arial" w:hAnsi="Arial" w:cs="Arial"/>
          <w:sz w:val="24"/>
          <w:szCs w:val="24"/>
          <w:lang w:val="fr-FR"/>
        </w:rPr>
        <w:t xml:space="preserve"> situations</w:t>
      </w:r>
    </w:p>
    <w:p w14:paraId="64102791" w14:textId="77777777" w:rsidR="006627D1" w:rsidRPr="00B80AA8" w:rsidRDefault="006627D1" w:rsidP="006627D1">
      <w:pPr>
        <w:numPr>
          <w:ilvl w:val="0"/>
          <w:numId w:val="22"/>
        </w:numPr>
        <w:spacing w:after="0" w:line="360" w:lineRule="auto"/>
        <w:ind w:left="851" w:hanging="425"/>
        <w:jc w:val="both"/>
        <w:rPr>
          <w:rFonts w:ascii="Arial" w:hAnsi="Arial" w:cs="Arial"/>
          <w:sz w:val="24"/>
          <w:szCs w:val="24"/>
        </w:rPr>
      </w:pPr>
      <w:r w:rsidRPr="00B80AA8">
        <w:rPr>
          <w:rFonts w:ascii="Arial" w:hAnsi="Arial" w:cs="Arial"/>
          <w:sz w:val="24"/>
          <w:szCs w:val="24"/>
        </w:rPr>
        <w:t>Excitement</w:t>
      </w:r>
    </w:p>
    <w:p w14:paraId="5ACAC416" w14:textId="77777777" w:rsidR="006627D1" w:rsidRPr="001742DC" w:rsidRDefault="006627D1" w:rsidP="006627D1">
      <w:pPr>
        <w:spacing w:line="360" w:lineRule="auto"/>
        <w:ind w:left="426" w:hanging="1764"/>
        <w:jc w:val="both"/>
        <w:rPr>
          <w:rFonts w:ascii="Arial" w:hAnsi="Arial" w:cs="Arial"/>
        </w:rPr>
      </w:pPr>
    </w:p>
    <w:p w14:paraId="2FD154BD" w14:textId="5AA3E301" w:rsidR="006627D1" w:rsidRDefault="006627D1" w:rsidP="00D23374">
      <w:pPr>
        <w:pStyle w:val="FocusHeading3"/>
      </w:pPr>
      <w:bookmarkStart w:id="33" w:name="_Toc121836759"/>
      <w:r w:rsidRPr="001742DC">
        <w:t>General considerations</w:t>
      </w:r>
      <w:bookmarkEnd w:id="33"/>
    </w:p>
    <w:p w14:paraId="5C487CAC" w14:textId="77777777" w:rsidR="00B80AA8" w:rsidRPr="001742DC" w:rsidRDefault="00B80AA8" w:rsidP="00D23374">
      <w:pPr>
        <w:pStyle w:val="FocusHeading3"/>
      </w:pPr>
    </w:p>
    <w:p w14:paraId="0CAC9AD9" w14:textId="77777777" w:rsidR="006627D1" w:rsidRPr="00B80AA8" w:rsidRDefault="006627D1" w:rsidP="006627D1">
      <w:pPr>
        <w:spacing w:line="360" w:lineRule="auto"/>
        <w:ind w:left="-142"/>
        <w:jc w:val="both"/>
        <w:rPr>
          <w:rFonts w:ascii="Arial" w:hAnsi="Arial" w:cs="Arial"/>
          <w:sz w:val="24"/>
          <w:szCs w:val="24"/>
        </w:rPr>
      </w:pPr>
      <w:r w:rsidRPr="00B80AA8">
        <w:rPr>
          <w:rFonts w:ascii="Arial" w:hAnsi="Arial" w:cs="Arial"/>
          <w:sz w:val="24"/>
          <w:szCs w:val="24"/>
        </w:rPr>
        <w:t>Students with asthma need immediate access to their reliever inhaler.  Younger students will require assistance to administer their inhaler.  It is the parents’ responsibility to ensure that the school is provided with a named, in-date reliever inhaler, which is kept in the classroom, not locked away and always accessible to the student. Teaching staff should be aware of a child's trigger factors and try to avoid any situation that may cause a student to have an asthma attack.  It is the parents’ responsibility to provide a new inhaler when out of date.  Students must be made aware of where their inhaler is kept and this medication must be taken on any out of school activities.</w:t>
      </w:r>
    </w:p>
    <w:p w14:paraId="54BD358C" w14:textId="77777777" w:rsidR="006627D1" w:rsidRPr="00B80AA8" w:rsidRDefault="006627D1" w:rsidP="00B80AA8">
      <w:pPr>
        <w:spacing w:after="0" w:line="360" w:lineRule="auto"/>
        <w:ind w:left="-142"/>
        <w:jc w:val="both"/>
        <w:rPr>
          <w:rFonts w:ascii="Arial" w:hAnsi="Arial" w:cs="Arial"/>
          <w:sz w:val="24"/>
          <w:szCs w:val="24"/>
        </w:rPr>
      </w:pPr>
      <w:r w:rsidRPr="00B80AA8">
        <w:rPr>
          <w:rFonts w:ascii="Arial" w:hAnsi="Arial" w:cs="Arial"/>
          <w:bCs/>
          <w:sz w:val="24"/>
          <w:szCs w:val="24"/>
        </w:rPr>
        <w:t>As appropriate for their age and maturity, students</w:t>
      </w:r>
      <w:r w:rsidRPr="00B80AA8">
        <w:rPr>
          <w:rFonts w:ascii="Arial" w:hAnsi="Arial" w:cs="Arial"/>
          <w:sz w:val="24"/>
          <w:szCs w:val="24"/>
        </w:rPr>
        <w:t xml:space="preserve"> are encouraged to be responsible for their reliever inhaler, which is to be brought to school and kept in a school bag to be used as required.  A spare named inhaler should be brought to school and given to the class teacher for use if the student’s inhaler is lost or forgotten.</w:t>
      </w:r>
    </w:p>
    <w:p w14:paraId="79BC16F8" w14:textId="77777777" w:rsidR="006627D1" w:rsidRPr="001742DC" w:rsidRDefault="006627D1" w:rsidP="00B80AA8">
      <w:pPr>
        <w:spacing w:after="0" w:line="360" w:lineRule="auto"/>
        <w:ind w:hanging="142"/>
        <w:jc w:val="both"/>
        <w:rPr>
          <w:rFonts w:ascii="Arial" w:hAnsi="Arial" w:cs="Arial"/>
          <w:bCs/>
        </w:rPr>
      </w:pPr>
    </w:p>
    <w:p w14:paraId="3FCA2380" w14:textId="77777777" w:rsidR="006627D1" w:rsidRPr="001742DC" w:rsidRDefault="006627D1" w:rsidP="00D23374">
      <w:pPr>
        <w:pStyle w:val="FocusHeading3"/>
      </w:pPr>
      <w:bookmarkStart w:id="34" w:name="_Toc121836760"/>
      <w:r w:rsidRPr="001742DC">
        <w:t>Recognising an asthma attack</w:t>
      </w:r>
      <w:bookmarkEnd w:id="34"/>
    </w:p>
    <w:p w14:paraId="48C0C5A2" w14:textId="77777777" w:rsidR="006627D1" w:rsidRPr="001742DC" w:rsidRDefault="006627D1" w:rsidP="00B80AA8">
      <w:pPr>
        <w:spacing w:after="0" w:line="360" w:lineRule="auto"/>
        <w:ind w:hanging="142"/>
        <w:jc w:val="both"/>
        <w:outlineLvl w:val="0"/>
        <w:rPr>
          <w:rFonts w:ascii="Arial" w:hAnsi="Arial" w:cs="Arial"/>
          <w:b/>
          <w:bCs/>
        </w:rPr>
      </w:pPr>
    </w:p>
    <w:p w14:paraId="266AB36A" w14:textId="77777777" w:rsidR="006627D1" w:rsidRPr="00B80AA8" w:rsidRDefault="006627D1" w:rsidP="006627D1">
      <w:pPr>
        <w:numPr>
          <w:ilvl w:val="0"/>
          <w:numId w:val="23"/>
        </w:numPr>
        <w:tabs>
          <w:tab w:val="left" w:pos="851"/>
        </w:tabs>
        <w:spacing w:after="0" w:line="360" w:lineRule="auto"/>
        <w:ind w:left="1276" w:hanging="283"/>
        <w:jc w:val="both"/>
        <w:rPr>
          <w:rFonts w:ascii="Arial" w:hAnsi="Arial" w:cs="Arial"/>
          <w:sz w:val="24"/>
          <w:szCs w:val="24"/>
        </w:rPr>
      </w:pPr>
      <w:r w:rsidRPr="00B80AA8">
        <w:rPr>
          <w:rFonts w:ascii="Arial" w:hAnsi="Arial" w:cs="Arial"/>
          <w:sz w:val="24"/>
          <w:szCs w:val="24"/>
        </w:rPr>
        <w:t>Students unable to continue an activity</w:t>
      </w:r>
    </w:p>
    <w:p w14:paraId="6671C1FF" w14:textId="77777777" w:rsidR="006627D1" w:rsidRPr="00B80AA8" w:rsidRDefault="006627D1" w:rsidP="006627D1">
      <w:pPr>
        <w:numPr>
          <w:ilvl w:val="0"/>
          <w:numId w:val="23"/>
        </w:numPr>
        <w:tabs>
          <w:tab w:val="left" w:pos="851"/>
        </w:tabs>
        <w:spacing w:after="0" w:line="360" w:lineRule="auto"/>
        <w:ind w:left="1276" w:hanging="283"/>
        <w:jc w:val="both"/>
        <w:rPr>
          <w:rFonts w:ascii="Arial" w:hAnsi="Arial" w:cs="Arial"/>
          <w:sz w:val="24"/>
          <w:szCs w:val="24"/>
        </w:rPr>
      </w:pPr>
      <w:r w:rsidRPr="00B80AA8">
        <w:rPr>
          <w:rFonts w:ascii="Arial" w:hAnsi="Arial" w:cs="Arial"/>
          <w:sz w:val="24"/>
          <w:szCs w:val="24"/>
        </w:rPr>
        <w:t>Difficulty in breathing</w:t>
      </w:r>
    </w:p>
    <w:p w14:paraId="352C4155" w14:textId="77777777" w:rsidR="006627D1" w:rsidRPr="00B80AA8" w:rsidRDefault="006627D1" w:rsidP="006627D1">
      <w:pPr>
        <w:numPr>
          <w:ilvl w:val="0"/>
          <w:numId w:val="23"/>
        </w:numPr>
        <w:tabs>
          <w:tab w:val="left" w:pos="851"/>
        </w:tabs>
        <w:spacing w:after="0" w:line="360" w:lineRule="auto"/>
        <w:ind w:left="1276" w:hanging="283"/>
        <w:jc w:val="both"/>
        <w:rPr>
          <w:rFonts w:ascii="Arial" w:hAnsi="Arial" w:cs="Arial"/>
          <w:sz w:val="24"/>
          <w:szCs w:val="24"/>
        </w:rPr>
      </w:pPr>
      <w:r w:rsidRPr="00B80AA8">
        <w:rPr>
          <w:rFonts w:ascii="Arial" w:hAnsi="Arial" w:cs="Arial"/>
          <w:sz w:val="24"/>
          <w:szCs w:val="24"/>
        </w:rPr>
        <w:t>Chest may feel tight</w:t>
      </w:r>
    </w:p>
    <w:p w14:paraId="7DD330B8" w14:textId="77777777" w:rsidR="006627D1" w:rsidRPr="00B80AA8" w:rsidRDefault="006627D1" w:rsidP="006627D1">
      <w:pPr>
        <w:numPr>
          <w:ilvl w:val="0"/>
          <w:numId w:val="23"/>
        </w:numPr>
        <w:tabs>
          <w:tab w:val="left" w:pos="851"/>
        </w:tabs>
        <w:spacing w:after="0" w:line="360" w:lineRule="auto"/>
        <w:ind w:left="1276" w:hanging="283"/>
        <w:jc w:val="both"/>
        <w:rPr>
          <w:rFonts w:ascii="Arial" w:hAnsi="Arial" w:cs="Arial"/>
          <w:sz w:val="24"/>
          <w:szCs w:val="24"/>
        </w:rPr>
      </w:pPr>
      <w:r w:rsidRPr="00B80AA8">
        <w:rPr>
          <w:rFonts w:ascii="Arial" w:hAnsi="Arial" w:cs="Arial"/>
          <w:sz w:val="24"/>
          <w:szCs w:val="24"/>
        </w:rPr>
        <w:t>Possible wheeze</w:t>
      </w:r>
    </w:p>
    <w:p w14:paraId="2A00F0B1" w14:textId="77777777" w:rsidR="006627D1" w:rsidRPr="00B80AA8" w:rsidRDefault="006627D1" w:rsidP="006627D1">
      <w:pPr>
        <w:numPr>
          <w:ilvl w:val="0"/>
          <w:numId w:val="23"/>
        </w:numPr>
        <w:tabs>
          <w:tab w:val="left" w:pos="851"/>
        </w:tabs>
        <w:spacing w:after="0" w:line="360" w:lineRule="auto"/>
        <w:ind w:left="1276" w:hanging="283"/>
        <w:jc w:val="both"/>
        <w:rPr>
          <w:rFonts w:ascii="Arial" w:hAnsi="Arial" w:cs="Arial"/>
          <w:sz w:val="24"/>
          <w:szCs w:val="24"/>
        </w:rPr>
      </w:pPr>
      <w:r w:rsidRPr="00B80AA8">
        <w:rPr>
          <w:rFonts w:ascii="Arial" w:hAnsi="Arial" w:cs="Arial"/>
          <w:sz w:val="24"/>
          <w:szCs w:val="24"/>
        </w:rPr>
        <w:t>Difficulty speaking</w:t>
      </w:r>
    </w:p>
    <w:p w14:paraId="011E74DF" w14:textId="77777777" w:rsidR="006627D1" w:rsidRPr="00B80AA8" w:rsidRDefault="006627D1" w:rsidP="006627D1">
      <w:pPr>
        <w:numPr>
          <w:ilvl w:val="0"/>
          <w:numId w:val="23"/>
        </w:numPr>
        <w:tabs>
          <w:tab w:val="left" w:pos="851"/>
        </w:tabs>
        <w:spacing w:after="0" w:line="360" w:lineRule="auto"/>
        <w:ind w:left="1276" w:hanging="283"/>
        <w:jc w:val="both"/>
        <w:rPr>
          <w:rFonts w:ascii="Arial" w:hAnsi="Arial" w:cs="Arial"/>
          <w:sz w:val="24"/>
          <w:szCs w:val="24"/>
        </w:rPr>
      </w:pPr>
      <w:r w:rsidRPr="00B80AA8">
        <w:rPr>
          <w:rFonts w:ascii="Arial" w:hAnsi="Arial" w:cs="Arial"/>
          <w:sz w:val="24"/>
          <w:szCs w:val="24"/>
        </w:rPr>
        <w:t>Increased anxiety</w:t>
      </w:r>
    </w:p>
    <w:p w14:paraId="087635D4" w14:textId="709B5FB7" w:rsidR="006627D1" w:rsidRDefault="006627D1" w:rsidP="006627D1">
      <w:pPr>
        <w:numPr>
          <w:ilvl w:val="0"/>
          <w:numId w:val="23"/>
        </w:numPr>
        <w:tabs>
          <w:tab w:val="left" w:pos="851"/>
        </w:tabs>
        <w:spacing w:after="0" w:line="360" w:lineRule="auto"/>
        <w:ind w:left="1276" w:hanging="283"/>
        <w:jc w:val="both"/>
        <w:rPr>
          <w:rFonts w:ascii="Arial" w:hAnsi="Arial" w:cs="Arial"/>
          <w:sz w:val="24"/>
          <w:szCs w:val="24"/>
        </w:rPr>
      </w:pPr>
      <w:r w:rsidRPr="00B80AA8">
        <w:rPr>
          <w:rFonts w:ascii="Arial" w:hAnsi="Arial" w:cs="Arial"/>
          <w:sz w:val="24"/>
          <w:szCs w:val="24"/>
        </w:rPr>
        <w:t>Coughing, sometimes persistently</w:t>
      </w:r>
    </w:p>
    <w:p w14:paraId="13B3E87E" w14:textId="77777777" w:rsidR="00B80AA8" w:rsidRPr="00B80AA8" w:rsidRDefault="00B80AA8" w:rsidP="00B80AA8">
      <w:pPr>
        <w:tabs>
          <w:tab w:val="left" w:pos="851"/>
        </w:tabs>
        <w:spacing w:after="0" w:line="360" w:lineRule="auto"/>
        <w:jc w:val="both"/>
        <w:rPr>
          <w:rFonts w:ascii="Arial" w:hAnsi="Arial" w:cs="Arial"/>
          <w:sz w:val="24"/>
          <w:szCs w:val="24"/>
        </w:rPr>
      </w:pPr>
    </w:p>
    <w:p w14:paraId="39FBBCF1" w14:textId="633A6257" w:rsidR="006627D1" w:rsidRDefault="006627D1" w:rsidP="00B80AA8">
      <w:pPr>
        <w:pStyle w:val="FocusHeading4"/>
      </w:pPr>
      <w:bookmarkStart w:id="35" w:name="_Toc121836761"/>
      <w:r w:rsidRPr="00B80AA8">
        <w:t>Action to be taken</w:t>
      </w:r>
      <w:bookmarkEnd w:id="35"/>
    </w:p>
    <w:p w14:paraId="51DB9978" w14:textId="77777777" w:rsidR="00B80AA8" w:rsidRPr="00B80AA8" w:rsidRDefault="00B80AA8" w:rsidP="00B80AA8">
      <w:pPr>
        <w:pStyle w:val="FocusHeading4"/>
      </w:pPr>
    </w:p>
    <w:p w14:paraId="098C2E00" w14:textId="77777777" w:rsidR="006627D1" w:rsidRPr="00B80AA8" w:rsidRDefault="006627D1" w:rsidP="006627D1">
      <w:pPr>
        <w:spacing w:line="360" w:lineRule="auto"/>
        <w:ind w:left="284" w:hanging="142"/>
        <w:jc w:val="both"/>
        <w:rPr>
          <w:rFonts w:ascii="Arial" w:hAnsi="Arial" w:cs="Arial"/>
          <w:sz w:val="24"/>
          <w:szCs w:val="24"/>
        </w:rPr>
      </w:pPr>
      <w:r w:rsidRPr="00B80AA8">
        <w:rPr>
          <w:rFonts w:ascii="Arial" w:hAnsi="Arial" w:cs="Arial"/>
          <w:sz w:val="24"/>
          <w:szCs w:val="24"/>
        </w:rPr>
        <w:t>1. Ensure that prescribed reliever medication (usually blue) is taken promptly.</w:t>
      </w:r>
    </w:p>
    <w:p w14:paraId="61CD79E2" w14:textId="77777777" w:rsidR="006627D1" w:rsidRPr="00B80AA8" w:rsidRDefault="006627D1" w:rsidP="006627D1">
      <w:pPr>
        <w:spacing w:line="360" w:lineRule="auto"/>
        <w:ind w:left="284" w:hanging="142"/>
        <w:jc w:val="both"/>
        <w:rPr>
          <w:rFonts w:ascii="Arial" w:hAnsi="Arial" w:cs="Arial"/>
          <w:sz w:val="24"/>
          <w:szCs w:val="24"/>
        </w:rPr>
      </w:pPr>
      <w:r w:rsidRPr="00B80AA8">
        <w:rPr>
          <w:rFonts w:ascii="Arial" w:hAnsi="Arial" w:cs="Arial"/>
          <w:sz w:val="24"/>
          <w:szCs w:val="24"/>
        </w:rPr>
        <w:t>2. Reassure the student.</w:t>
      </w:r>
    </w:p>
    <w:p w14:paraId="22C9C2AC" w14:textId="77777777" w:rsidR="006627D1" w:rsidRPr="00B80AA8" w:rsidRDefault="006627D1" w:rsidP="006627D1">
      <w:pPr>
        <w:spacing w:line="360" w:lineRule="auto"/>
        <w:ind w:left="284" w:hanging="142"/>
        <w:jc w:val="both"/>
        <w:rPr>
          <w:rFonts w:ascii="Arial" w:hAnsi="Arial" w:cs="Arial"/>
          <w:sz w:val="24"/>
          <w:szCs w:val="24"/>
        </w:rPr>
      </w:pPr>
      <w:r w:rsidRPr="00B80AA8">
        <w:rPr>
          <w:rFonts w:ascii="Arial" w:hAnsi="Arial" w:cs="Arial"/>
          <w:sz w:val="24"/>
          <w:szCs w:val="24"/>
        </w:rPr>
        <w:t>3. Encourage the student to adopt a position which is best for them-usually sitting upright.</w:t>
      </w:r>
    </w:p>
    <w:p w14:paraId="313E05B8" w14:textId="77777777" w:rsidR="006627D1" w:rsidRPr="00B80AA8" w:rsidRDefault="006627D1" w:rsidP="006627D1">
      <w:pPr>
        <w:spacing w:line="360" w:lineRule="auto"/>
        <w:ind w:left="284" w:hanging="142"/>
        <w:jc w:val="both"/>
        <w:rPr>
          <w:rFonts w:ascii="Arial" w:hAnsi="Arial" w:cs="Arial"/>
          <w:sz w:val="24"/>
          <w:szCs w:val="24"/>
        </w:rPr>
      </w:pPr>
      <w:r w:rsidRPr="00B80AA8">
        <w:rPr>
          <w:rFonts w:ascii="Arial" w:hAnsi="Arial" w:cs="Arial"/>
          <w:sz w:val="24"/>
          <w:szCs w:val="24"/>
        </w:rPr>
        <w:t xml:space="preserve">4. </w:t>
      </w:r>
      <w:r w:rsidRPr="00B80AA8">
        <w:rPr>
          <w:rFonts w:ascii="Arial" w:hAnsi="Arial" w:cs="Arial"/>
          <w:bCs/>
          <w:sz w:val="24"/>
          <w:szCs w:val="24"/>
        </w:rPr>
        <w:t xml:space="preserve">Wait five minutes. </w:t>
      </w:r>
      <w:r w:rsidRPr="00B80AA8">
        <w:rPr>
          <w:rFonts w:ascii="Arial" w:hAnsi="Arial" w:cs="Arial"/>
          <w:sz w:val="24"/>
          <w:szCs w:val="24"/>
        </w:rPr>
        <w:t>If symptoms disappear the student can resume normal activities.</w:t>
      </w:r>
    </w:p>
    <w:p w14:paraId="336E3764" w14:textId="77777777" w:rsidR="006627D1" w:rsidRPr="00B80AA8" w:rsidRDefault="006627D1" w:rsidP="006627D1">
      <w:pPr>
        <w:spacing w:line="360" w:lineRule="auto"/>
        <w:ind w:left="284" w:hanging="142"/>
        <w:jc w:val="both"/>
        <w:rPr>
          <w:rFonts w:ascii="Arial" w:hAnsi="Arial" w:cs="Arial"/>
          <w:sz w:val="24"/>
          <w:szCs w:val="24"/>
        </w:rPr>
      </w:pPr>
      <w:r w:rsidRPr="00B80AA8">
        <w:rPr>
          <w:rFonts w:ascii="Arial" w:hAnsi="Arial" w:cs="Arial"/>
          <w:sz w:val="24"/>
          <w:szCs w:val="24"/>
        </w:rPr>
        <w:t>5. If symptoms have improved but not completely disappeared, inform parents and give another dose of their inhaler and call the appointed person or a first aider if she not available.</w:t>
      </w:r>
    </w:p>
    <w:p w14:paraId="264FBF1C" w14:textId="77777777" w:rsidR="006627D1" w:rsidRPr="00B80AA8" w:rsidRDefault="006627D1" w:rsidP="006627D1">
      <w:pPr>
        <w:spacing w:line="360" w:lineRule="auto"/>
        <w:ind w:left="284" w:hanging="142"/>
        <w:jc w:val="both"/>
        <w:rPr>
          <w:rFonts w:ascii="Arial" w:hAnsi="Arial" w:cs="Arial"/>
          <w:sz w:val="24"/>
          <w:szCs w:val="24"/>
        </w:rPr>
      </w:pPr>
      <w:r w:rsidRPr="00B80AA8">
        <w:rPr>
          <w:rFonts w:ascii="Arial" w:hAnsi="Arial" w:cs="Arial"/>
          <w:sz w:val="24"/>
          <w:szCs w:val="24"/>
        </w:rPr>
        <w:t>6. Loosen any tight clothing.</w:t>
      </w:r>
    </w:p>
    <w:p w14:paraId="5C636F76" w14:textId="77777777" w:rsidR="006627D1" w:rsidRPr="00B80AA8" w:rsidRDefault="006627D1" w:rsidP="006627D1">
      <w:pPr>
        <w:spacing w:line="360" w:lineRule="auto"/>
        <w:ind w:left="284" w:hanging="142"/>
        <w:jc w:val="both"/>
        <w:rPr>
          <w:rFonts w:ascii="Arial" w:hAnsi="Arial" w:cs="Arial"/>
          <w:sz w:val="24"/>
          <w:szCs w:val="24"/>
        </w:rPr>
      </w:pPr>
      <w:r w:rsidRPr="00B80AA8">
        <w:rPr>
          <w:rFonts w:ascii="Arial" w:hAnsi="Arial" w:cs="Arial"/>
          <w:sz w:val="24"/>
          <w:szCs w:val="24"/>
        </w:rPr>
        <w:t>7. If there is no improvement in 5-10 minutes continue to make sure the student takes one puff of their reliever inhaler every minute for five minutes or until symptoms improve.</w:t>
      </w:r>
    </w:p>
    <w:p w14:paraId="6DB7D6FC" w14:textId="77777777" w:rsidR="006627D1" w:rsidRPr="00B80AA8" w:rsidRDefault="006627D1" w:rsidP="006627D1">
      <w:pPr>
        <w:spacing w:line="360" w:lineRule="auto"/>
        <w:ind w:left="284" w:hanging="142"/>
        <w:jc w:val="both"/>
        <w:rPr>
          <w:rFonts w:ascii="Arial" w:hAnsi="Arial" w:cs="Arial"/>
          <w:sz w:val="24"/>
          <w:szCs w:val="24"/>
        </w:rPr>
      </w:pPr>
      <w:r w:rsidRPr="00B80AA8">
        <w:rPr>
          <w:rFonts w:ascii="Arial" w:hAnsi="Arial" w:cs="Arial"/>
          <w:sz w:val="24"/>
          <w:szCs w:val="24"/>
        </w:rPr>
        <w:t>8. Call an ambulance.</w:t>
      </w:r>
    </w:p>
    <w:p w14:paraId="40BF6893" w14:textId="77777777" w:rsidR="006627D1" w:rsidRPr="00B80AA8" w:rsidRDefault="006627D1" w:rsidP="006627D1">
      <w:pPr>
        <w:spacing w:line="360" w:lineRule="auto"/>
        <w:ind w:left="284" w:hanging="142"/>
        <w:jc w:val="both"/>
        <w:rPr>
          <w:rFonts w:ascii="Arial" w:hAnsi="Arial" w:cs="Arial"/>
          <w:sz w:val="24"/>
          <w:szCs w:val="24"/>
        </w:rPr>
      </w:pPr>
      <w:r w:rsidRPr="00B80AA8">
        <w:rPr>
          <w:rFonts w:ascii="Arial" w:hAnsi="Arial" w:cs="Arial"/>
          <w:sz w:val="24"/>
          <w:szCs w:val="24"/>
        </w:rPr>
        <w:t>9. Accompany student (s) to hospital and await the arrival of a parent.</w:t>
      </w:r>
    </w:p>
    <w:p w14:paraId="0A1B9FF4" w14:textId="77777777" w:rsidR="006627D1" w:rsidRPr="00B80AA8" w:rsidRDefault="006627D1" w:rsidP="006627D1">
      <w:pPr>
        <w:spacing w:line="360" w:lineRule="auto"/>
        <w:ind w:hanging="142"/>
        <w:jc w:val="both"/>
        <w:rPr>
          <w:rFonts w:ascii="Arial" w:hAnsi="Arial" w:cs="Arial"/>
          <w:b/>
          <w:bCs/>
          <w:sz w:val="24"/>
          <w:szCs w:val="24"/>
        </w:rPr>
      </w:pPr>
    </w:p>
    <w:p w14:paraId="60D4113B" w14:textId="77777777" w:rsidR="006627D1" w:rsidRPr="001742DC" w:rsidRDefault="006627D1" w:rsidP="00D23374">
      <w:pPr>
        <w:pStyle w:val="FocusHeading3"/>
      </w:pPr>
      <w:bookmarkStart w:id="36" w:name="_Toc121836762"/>
      <w:r w:rsidRPr="001742DC">
        <w:t>Diabetes management</w:t>
      </w:r>
      <w:bookmarkEnd w:id="36"/>
    </w:p>
    <w:p w14:paraId="42A5EA1D" w14:textId="77777777" w:rsidR="006627D1" w:rsidRPr="001742DC" w:rsidRDefault="006627D1" w:rsidP="000C48C4">
      <w:pPr>
        <w:spacing w:after="0" w:line="360" w:lineRule="auto"/>
        <w:ind w:left="218"/>
        <w:jc w:val="both"/>
        <w:outlineLvl w:val="0"/>
        <w:rPr>
          <w:rFonts w:ascii="Arial" w:hAnsi="Arial" w:cs="Arial"/>
          <w:b/>
          <w:bCs/>
        </w:rPr>
      </w:pPr>
    </w:p>
    <w:p w14:paraId="721320AA" w14:textId="77777777" w:rsidR="006627D1" w:rsidRPr="00B80AA8" w:rsidRDefault="006627D1" w:rsidP="00B80AA8">
      <w:pPr>
        <w:spacing w:after="0" w:line="360" w:lineRule="auto"/>
        <w:ind w:left="-142"/>
        <w:jc w:val="both"/>
        <w:rPr>
          <w:rFonts w:ascii="Arial" w:hAnsi="Arial" w:cs="Arial"/>
          <w:sz w:val="24"/>
          <w:szCs w:val="24"/>
        </w:rPr>
      </w:pPr>
      <w:r w:rsidRPr="00B80AA8">
        <w:rPr>
          <w:rFonts w:ascii="Arial" w:hAnsi="Arial" w:cs="Arial"/>
          <w:sz w:val="24"/>
          <w:szCs w:val="24"/>
        </w:rPr>
        <w:t xml:space="preserve">Students with diabetes can attend school and carry out the same activities as their peers but some forward planning may be necessary.  Staff must be made aware of any student with diabetes attending school.  </w:t>
      </w:r>
    </w:p>
    <w:p w14:paraId="62D91A8F" w14:textId="77777777" w:rsidR="006627D1" w:rsidRPr="001742DC" w:rsidRDefault="006627D1" w:rsidP="00B80AA8">
      <w:pPr>
        <w:spacing w:after="0" w:line="360" w:lineRule="auto"/>
        <w:ind w:left="-142"/>
        <w:jc w:val="both"/>
        <w:rPr>
          <w:rFonts w:ascii="Arial" w:hAnsi="Arial" w:cs="Arial"/>
        </w:rPr>
      </w:pPr>
    </w:p>
    <w:p w14:paraId="3DDCC314" w14:textId="77777777" w:rsidR="006627D1" w:rsidRPr="001742DC" w:rsidRDefault="006627D1" w:rsidP="00D23374">
      <w:pPr>
        <w:pStyle w:val="FocusHeading3"/>
      </w:pPr>
      <w:bookmarkStart w:id="37" w:name="_Toc121836763"/>
      <w:r w:rsidRPr="001742DC">
        <w:lastRenderedPageBreak/>
        <w:t>Signs and symptoms of low blood sugar (hypoglycaemic attack)</w:t>
      </w:r>
      <w:bookmarkEnd w:id="37"/>
    </w:p>
    <w:p w14:paraId="5934BC04" w14:textId="77777777" w:rsidR="006627D1" w:rsidRPr="001742DC" w:rsidRDefault="006627D1" w:rsidP="00B80AA8">
      <w:pPr>
        <w:spacing w:after="0" w:line="360" w:lineRule="auto"/>
        <w:ind w:left="-142"/>
        <w:jc w:val="both"/>
        <w:outlineLvl w:val="0"/>
        <w:rPr>
          <w:rFonts w:ascii="Arial" w:hAnsi="Arial" w:cs="Arial"/>
          <w:b/>
          <w:bCs/>
        </w:rPr>
      </w:pPr>
    </w:p>
    <w:p w14:paraId="571DD8EB" w14:textId="77777777" w:rsidR="006627D1" w:rsidRPr="001742DC" w:rsidRDefault="006627D1" w:rsidP="00B80AA8">
      <w:pPr>
        <w:spacing w:after="0" w:line="360" w:lineRule="auto"/>
        <w:ind w:left="-142"/>
        <w:jc w:val="both"/>
        <w:rPr>
          <w:rFonts w:ascii="Arial" w:hAnsi="Arial" w:cs="Arial"/>
        </w:rPr>
      </w:pPr>
      <w:r w:rsidRPr="001742DC">
        <w:rPr>
          <w:rFonts w:ascii="Arial" w:hAnsi="Arial" w:cs="Arial"/>
        </w:rPr>
        <w:t>This happens very quickly and may be caused by: a late meal, missing snacks, insufficient carbohydrate, more exercise, warm weather, too much insulin and stress.  The student should test his or her blood glucose levels if blood testing equipment is available.</w:t>
      </w:r>
    </w:p>
    <w:p w14:paraId="2F1785B1" w14:textId="77777777" w:rsidR="006627D1" w:rsidRPr="001742DC" w:rsidRDefault="006627D1" w:rsidP="006627D1">
      <w:pPr>
        <w:spacing w:line="360" w:lineRule="auto"/>
        <w:ind w:left="-142"/>
        <w:jc w:val="both"/>
        <w:rPr>
          <w:rFonts w:ascii="Arial" w:hAnsi="Arial" w:cs="Arial"/>
        </w:rPr>
      </w:pPr>
    </w:p>
    <w:p w14:paraId="3470945E" w14:textId="77777777" w:rsidR="006627D1" w:rsidRPr="001742DC" w:rsidRDefault="006627D1" w:rsidP="006627D1">
      <w:pPr>
        <w:numPr>
          <w:ilvl w:val="0"/>
          <w:numId w:val="24"/>
        </w:numPr>
        <w:spacing w:after="0" w:line="360" w:lineRule="auto"/>
        <w:ind w:left="1134" w:hanging="425"/>
        <w:jc w:val="both"/>
        <w:rPr>
          <w:rFonts w:ascii="Arial" w:hAnsi="Arial" w:cs="Arial"/>
        </w:rPr>
      </w:pPr>
      <w:r w:rsidRPr="001742DC">
        <w:rPr>
          <w:rFonts w:ascii="Arial" w:hAnsi="Arial" w:cs="Arial"/>
        </w:rPr>
        <w:t>Pale</w:t>
      </w:r>
    </w:p>
    <w:p w14:paraId="5DF8B569" w14:textId="77777777" w:rsidR="006627D1" w:rsidRPr="00B80AA8" w:rsidRDefault="006627D1" w:rsidP="006627D1">
      <w:pPr>
        <w:numPr>
          <w:ilvl w:val="0"/>
          <w:numId w:val="24"/>
        </w:numPr>
        <w:spacing w:after="0" w:line="360" w:lineRule="auto"/>
        <w:ind w:left="1134" w:hanging="425"/>
        <w:jc w:val="both"/>
        <w:rPr>
          <w:rFonts w:ascii="Arial" w:hAnsi="Arial" w:cs="Arial"/>
          <w:sz w:val="24"/>
          <w:szCs w:val="24"/>
        </w:rPr>
      </w:pPr>
      <w:r w:rsidRPr="00B80AA8">
        <w:rPr>
          <w:rFonts w:ascii="Arial" w:hAnsi="Arial" w:cs="Arial"/>
          <w:sz w:val="24"/>
          <w:szCs w:val="24"/>
        </w:rPr>
        <w:t>Glazed eyes</w:t>
      </w:r>
    </w:p>
    <w:p w14:paraId="29546020" w14:textId="77777777" w:rsidR="006627D1" w:rsidRPr="00B80AA8" w:rsidRDefault="006627D1" w:rsidP="006627D1">
      <w:pPr>
        <w:numPr>
          <w:ilvl w:val="0"/>
          <w:numId w:val="24"/>
        </w:numPr>
        <w:spacing w:after="0" w:line="360" w:lineRule="auto"/>
        <w:ind w:left="1134" w:hanging="425"/>
        <w:jc w:val="both"/>
        <w:rPr>
          <w:rFonts w:ascii="Arial" w:hAnsi="Arial" w:cs="Arial"/>
          <w:sz w:val="24"/>
          <w:szCs w:val="24"/>
        </w:rPr>
      </w:pPr>
      <w:r w:rsidRPr="00B80AA8">
        <w:rPr>
          <w:rFonts w:ascii="Arial" w:hAnsi="Arial" w:cs="Arial"/>
          <w:sz w:val="24"/>
          <w:szCs w:val="24"/>
        </w:rPr>
        <w:t>Blurred vision</w:t>
      </w:r>
    </w:p>
    <w:p w14:paraId="24F88371" w14:textId="77777777" w:rsidR="006627D1" w:rsidRPr="00B80AA8" w:rsidRDefault="006627D1" w:rsidP="006627D1">
      <w:pPr>
        <w:numPr>
          <w:ilvl w:val="0"/>
          <w:numId w:val="24"/>
        </w:numPr>
        <w:spacing w:after="0" w:line="360" w:lineRule="auto"/>
        <w:ind w:left="1134" w:hanging="425"/>
        <w:jc w:val="both"/>
        <w:rPr>
          <w:rFonts w:ascii="Arial" w:hAnsi="Arial" w:cs="Arial"/>
          <w:sz w:val="24"/>
          <w:szCs w:val="24"/>
        </w:rPr>
      </w:pPr>
      <w:r w:rsidRPr="00B80AA8">
        <w:rPr>
          <w:rFonts w:ascii="Arial" w:hAnsi="Arial" w:cs="Arial"/>
          <w:sz w:val="24"/>
          <w:szCs w:val="24"/>
        </w:rPr>
        <w:t>Confusion/incoherent</w:t>
      </w:r>
    </w:p>
    <w:p w14:paraId="6CD75B64" w14:textId="77777777" w:rsidR="006627D1" w:rsidRPr="00B80AA8" w:rsidRDefault="006627D1" w:rsidP="006627D1">
      <w:pPr>
        <w:numPr>
          <w:ilvl w:val="0"/>
          <w:numId w:val="24"/>
        </w:numPr>
        <w:spacing w:after="0" w:line="360" w:lineRule="auto"/>
        <w:ind w:left="1134" w:hanging="425"/>
        <w:jc w:val="both"/>
        <w:rPr>
          <w:rFonts w:ascii="Arial" w:hAnsi="Arial" w:cs="Arial"/>
          <w:sz w:val="24"/>
          <w:szCs w:val="24"/>
        </w:rPr>
      </w:pPr>
      <w:r w:rsidRPr="00B80AA8">
        <w:rPr>
          <w:rFonts w:ascii="Arial" w:hAnsi="Arial" w:cs="Arial"/>
          <w:sz w:val="24"/>
          <w:szCs w:val="24"/>
        </w:rPr>
        <w:t>Shaking</w:t>
      </w:r>
    </w:p>
    <w:p w14:paraId="1CDA0743" w14:textId="77777777" w:rsidR="006627D1" w:rsidRPr="00B80AA8" w:rsidRDefault="006627D1" w:rsidP="006627D1">
      <w:pPr>
        <w:numPr>
          <w:ilvl w:val="0"/>
          <w:numId w:val="24"/>
        </w:numPr>
        <w:spacing w:after="0" w:line="360" w:lineRule="auto"/>
        <w:ind w:left="1134" w:hanging="425"/>
        <w:jc w:val="both"/>
        <w:rPr>
          <w:rFonts w:ascii="Arial" w:hAnsi="Arial" w:cs="Arial"/>
          <w:sz w:val="24"/>
          <w:szCs w:val="24"/>
        </w:rPr>
      </w:pPr>
      <w:r w:rsidRPr="00B80AA8">
        <w:rPr>
          <w:rFonts w:ascii="Arial" w:hAnsi="Arial" w:cs="Arial"/>
          <w:sz w:val="24"/>
          <w:szCs w:val="24"/>
        </w:rPr>
        <w:t>Headache</w:t>
      </w:r>
    </w:p>
    <w:p w14:paraId="73555999" w14:textId="77777777" w:rsidR="006627D1" w:rsidRPr="00B80AA8" w:rsidRDefault="006627D1" w:rsidP="006627D1">
      <w:pPr>
        <w:numPr>
          <w:ilvl w:val="0"/>
          <w:numId w:val="24"/>
        </w:numPr>
        <w:spacing w:after="0" w:line="360" w:lineRule="auto"/>
        <w:ind w:left="1134" w:hanging="425"/>
        <w:jc w:val="both"/>
        <w:rPr>
          <w:rFonts w:ascii="Arial" w:hAnsi="Arial" w:cs="Arial"/>
          <w:sz w:val="24"/>
          <w:szCs w:val="24"/>
        </w:rPr>
      </w:pPr>
      <w:r w:rsidRPr="00B80AA8">
        <w:rPr>
          <w:rFonts w:ascii="Arial" w:hAnsi="Arial" w:cs="Arial"/>
          <w:sz w:val="24"/>
          <w:szCs w:val="24"/>
        </w:rPr>
        <w:t>Change in normal behaviour-weepy/aggressive/quiet</w:t>
      </w:r>
    </w:p>
    <w:p w14:paraId="2C5B2EA1" w14:textId="77777777" w:rsidR="006627D1" w:rsidRPr="00B80AA8" w:rsidRDefault="006627D1" w:rsidP="006627D1">
      <w:pPr>
        <w:numPr>
          <w:ilvl w:val="0"/>
          <w:numId w:val="24"/>
        </w:numPr>
        <w:spacing w:after="0" w:line="360" w:lineRule="auto"/>
        <w:ind w:left="1134" w:hanging="425"/>
        <w:jc w:val="both"/>
        <w:rPr>
          <w:rFonts w:ascii="Arial" w:hAnsi="Arial" w:cs="Arial"/>
          <w:sz w:val="24"/>
          <w:szCs w:val="24"/>
        </w:rPr>
      </w:pPr>
      <w:r w:rsidRPr="00B80AA8">
        <w:rPr>
          <w:rFonts w:ascii="Arial" w:hAnsi="Arial" w:cs="Arial"/>
          <w:sz w:val="24"/>
          <w:szCs w:val="24"/>
        </w:rPr>
        <w:t>Agitated/drowsy/anxious</w:t>
      </w:r>
    </w:p>
    <w:p w14:paraId="4118ADA1" w14:textId="77777777" w:rsidR="006627D1" w:rsidRPr="00B80AA8" w:rsidRDefault="006627D1" w:rsidP="006627D1">
      <w:pPr>
        <w:numPr>
          <w:ilvl w:val="0"/>
          <w:numId w:val="24"/>
        </w:numPr>
        <w:spacing w:after="0" w:line="360" w:lineRule="auto"/>
        <w:ind w:left="1134" w:hanging="425"/>
        <w:jc w:val="both"/>
        <w:rPr>
          <w:rFonts w:ascii="Arial" w:hAnsi="Arial" w:cs="Arial"/>
          <w:sz w:val="24"/>
          <w:szCs w:val="24"/>
        </w:rPr>
      </w:pPr>
      <w:r w:rsidRPr="00B80AA8">
        <w:rPr>
          <w:rFonts w:ascii="Arial" w:hAnsi="Arial" w:cs="Arial"/>
          <w:sz w:val="24"/>
          <w:szCs w:val="24"/>
        </w:rPr>
        <w:t>Tingling lips</w:t>
      </w:r>
    </w:p>
    <w:p w14:paraId="6AC9DCD7" w14:textId="77777777" w:rsidR="006627D1" w:rsidRPr="00B80AA8" w:rsidRDefault="006627D1" w:rsidP="006627D1">
      <w:pPr>
        <w:numPr>
          <w:ilvl w:val="0"/>
          <w:numId w:val="24"/>
        </w:numPr>
        <w:spacing w:after="0" w:line="360" w:lineRule="auto"/>
        <w:ind w:left="1134" w:hanging="425"/>
        <w:jc w:val="both"/>
        <w:rPr>
          <w:rFonts w:ascii="Arial" w:hAnsi="Arial" w:cs="Arial"/>
          <w:sz w:val="24"/>
          <w:szCs w:val="24"/>
        </w:rPr>
      </w:pPr>
      <w:r w:rsidRPr="00B80AA8">
        <w:rPr>
          <w:rFonts w:ascii="Arial" w:hAnsi="Arial" w:cs="Arial"/>
          <w:sz w:val="24"/>
          <w:szCs w:val="24"/>
        </w:rPr>
        <w:t>Sweating</w:t>
      </w:r>
    </w:p>
    <w:p w14:paraId="5D2A1EC3" w14:textId="77777777" w:rsidR="006627D1" w:rsidRPr="00B80AA8" w:rsidRDefault="006627D1" w:rsidP="006627D1">
      <w:pPr>
        <w:numPr>
          <w:ilvl w:val="0"/>
          <w:numId w:val="24"/>
        </w:numPr>
        <w:spacing w:after="0" w:line="360" w:lineRule="auto"/>
        <w:ind w:left="1134" w:hanging="425"/>
        <w:jc w:val="both"/>
        <w:rPr>
          <w:rFonts w:ascii="Arial" w:hAnsi="Arial" w:cs="Arial"/>
          <w:sz w:val="24"/>
          <w:szCs w:val="24"/>
        </w:rPr>
      </w:pPr>
      <w:r w:rsidRPr="00B80AA8">
        <w:rPr>
          <w:rFonts w:ascii="Arial" w:hAnsi="Arial" w:cs="Arial"/>
          <w:sz w:val="24"/>
          <w:szCs w:val="24"/>
        </w:rPr>
        <w:t>Hunger</w:t>
      </w:r>
    </w:p>
    <w:p w14:paraId="33EB0604" w14:textId="77777777" w:rsidR="006627D1" w:rsidRPr="00B80AA8" w:rsidRDefault="006627D1" w:rsidP="006627D1">
      <w:pPr>
        <w:numPr>
          <w:ilvl w:val="0"/>
          <w:numId w:val="24"/>
        </w:numPr>
        <w:spacing w:after="0" w:line="360" w:lineRule="auto"/>
        <w:ind w:left="1134" w:hanging="425"/>
        <w:jc w:val="both"/>
        <w:rPr>
          <w:rFonts w:ascii="Arial" w:hAnsi="Arial" w:cs="Arial"/>
          <w:sz w:val="24"/>
          <w:szCs w:val="24"/>
        </w:rPr>
      </w:pPr>
      <w:r w:rsidRPr="00B80AA8">
        <w:rPr>
          <w:rFonts w:ascii="Arial" w:hAnsi="Arial" w:cs="Arial"/>
          <w:sz w:val="24"/>
          <w:szCs w:val="24"/>
        </w:rPr>
        <w:t>Dizzy</w:t>
      </w:r>
    </w:p>
    <w:p w14:paraId="5A52A5DD" w14:textId="77777777" w:rsidR="006627D1" w:rsidRPr="001742DC" w:rsidRDefault="006627D1" w:rsidP="00B80AA8">
      <w:pPr>
        <w:spacing w:after="0" w:line="360" w:lineRule="auto"/>
        <w:ind w:hanging="142"/>
        <w:jc w:val="both"/>
        <w:rPr>
          <w:rFonts w:ascii="Arial" w:hAnsi="Arial" w:cs="Arial"/>
          <w:bCs/>
        </w:rPr>
      </w:pPr>
    </w:p>
    <w:p w14:paraId="2FB1E408" w14:textId="77777777" w:rsidR="006627D1" w:rsidRPr="001742DC" w:rsidRDefault="006627D1" w:rsidP="00B80AA8">
      <w:pPr>
        <w:pStyle w:val="FocusHeading4"/>
      </w:pPr>
      <w:bookmarkStart w:id="38" w:name="_Toc121836764"/>
      <w:r w:rsidRPr="001742DC">
        <w:t>Action to be taken</w:t>
      </w:r>
      <w:bookmarkEnd w:id="38"/>
    </w:p>
    <w:p w14:paraId="5685CB17" w14:textId="77777777" w:rsidR="006627D1" w:rsidRPr="001742DC" w:rsidRDefault="006627D1" w:rsidP="00B80AA8">
      <w:pPr>
        <w:spacing w:after="0" w:line="360" w:lineRule="auto"/>
        <w:ind w:hanging="142"/>
        <w:jc w:val="both"/>
        <w:outlineLvl w:val="0"/>
        <w:rPr>
          <w:rFonts w:ascii="Arial" w:hAnsi="Arial" w:cs="Arial"/>
          <w:b/>
          <w:bCs/>
        </w:rPr>
      </w:pPr>
    </w:p>
    <w:p w14:paraId="65CD166F" w14:textId="77777777" w:rsidR="006627D1" w:rsidRPr="00B80AA8" w:rsidRDefault="006627D1" w:rsidP="006627D1">
      <w:pPr>
        <w:spacing w:line="360" w:lineRule="auto"/>
        <w:ind w:left="426" w:hanging="142"/>
        <w:jc w:val="both"/>
        <w:rPr>
          <w:rFonts w:ascii="Arial" w:hAnsi="Arial" w:cs="Arial"/>
          <w:sz w:val="24"/>
          <w:szCs w:val="24"/>
        </w:rPr>
      </w:pPr>
      <w:r w:rsidRPr="001742DC">
        <w:rPr>
          <w:rFonts w:ascii="Arial" w:hAnsi="Arial" w:cs="Arial"/>
        </w:rPr>
        <w:t>1</w:t>
      </w:r>
      <w:r w:rsidRPr="00B80AA8">
        <w:rPr>
          <w:rFonts w:ascii="Arial" w:hAnsi="Arial" w:cs="Arial"/>
          <w:sz w:val="24"/>
          <w:szCs w:val="24"/>
        </w:rPr>
        <w:t>. Follow the guidance provided in the care plan agreed by parents.</w:t>
      </w:r>
    </w:p>
    <w:p w14:paraId="07E27B71"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t>2. Give fast acting glucose-either 50ml glass of Lucozade or 3 glucose tablets.  (Students should always have their glucose supplies with them.  Extra supplies will be kept in emergency boxes. This will raise the blood sugar level quickly.</w:t>
      </w:r>
    </w:p>
    <w:p w14:paraId="16A64CBC"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t>3. This must be followed after 5-10 minutes by 2 biscuits, a sandwich or a glass of milk.</w:t>
      </w:r>
    </w:p>
    <w:p w14:paraId="04DA81FF"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t>4. Do not send the child out of your care for treatment alone.</w:t>
      </w:r>
    </w:p>
    <w:p w14:paraId="4DB9C1DE" w14:textId="77777777" w:rsidR="006627D1" w:rsidRPr="001742DC" w:rsidRDefault="006627D1" w:rsidP="006627D1">
      <w:pPr>
        <w:spacing w:line="360" w:lineRule="auto"/>
        <w:ind w:left="426" w:hanging="142"/>
        <w:jc w:val="both"/>
        <w:rPr>
          <w:rFonts w:ascii="Arial" w:hAnsi="Arial" w:cs="Arial"/>
        </w:rPr>
      </w:pPr>
      <w:r w:rsidRPr="00B80AA8">
        <w:rPr>
          <w:rFonts w:ascii="Arial" w:hAnsi="Arial" w:cs="Arial"/>
          <w:sz w:val="24"/>
          <w:szCs w:val="24"/>
        </w:rPr>
        <w:t xml:space="preserve">5. Allow the student </w:t>
      </w:r>
      <w:r w:rsidRPr="001742DC">
        <w:rPr>
          <w:rFonts w:ascii="Arial" w:hAnsi="Arial" w:cs="Arial"/>
        </w:rPr>
        <w:t>to have access to regular snacks.</w:t>
      </w:r>
    </w:p>
    <w:p w14:paraId="6A4F3E42" w14:textId="77777777" w:rsidR="006627D1" w:rsidRPr="00B80AA8" w:rsidRDefault="006627D1" w:rsidP="00B80AA8">
      <w:pPr>
        <w:spacing w:after="0" w:line="360" w:lineRule="auto"/>
        <w:ind w:left="426" w:hanging="142"/>
        <w:jc w:val="both"/>
        <w:rPr>
          <w:rFonts w:ascii="Arial" w:hAnsi="Arial" w:cs="Arial"/>
          <w:sz w:val="24"/>
          <w:szCs w:val="24"/>
        </w:rPr>
      </w:pPr>
      <w:r w:rsidRPr="00B80AA8">
        <w:rPr>
          <w:rFonts w:ascii="Arial" w:hAnsi="Arial" w:cs="Arial"/>
          <w:sz w:val="24"/>
          <w:szCs w:val="24"/>
        </w:rPr>
        <w:t>6. Inform parents.</w:t>
      </w:r>
    </w:p>
    <w:p w14:paraId="7D14574B" w14:textId="77777777" w:rsidR="006627D1" w:rsidRPr="001742DC" w:rsidRDefault="006627D1" w:rsidP="00B80AA8">
      <w:pPr>
        <w:spacing w:after="0" w:line="360" w:lineRule="auto"/>
        <w:ind w:left="426" w:hanging="142"/>
        <w:jc w:val="both"/>
        <w:rPr>
          <w:rFonts w:ascii="Arial" w:hAnsi="Arial" w:cs="Arial"/>
        </w:rPr>
      </w:pPr>
    </w:p>
    <w:p w14:paraId="1065D8FA" w14:textId="77777777" w:rsidR="006627D1" w:rsidRPr="001742DC" w:rsidRDefault="006627D1" w:rsidP="00B80AA8">
      <w:pPr>
        <w:pStyle w:val="FocusHeading4"/>
      </w:pPr>
      <w:bookmarkStart w:id="39" w:name="_Toc121836765"/>
      <w:r w:rsidRPr="001742DC">
        <w:t>Action to take if the student becomes unconscious:</w:t>
      </w:r>
      <w:bookmarkEnd w:id="39"/>
    </w:p>
    <w:p w14:paraId="2E41A4B2" w14:textId="77777777" w:rsidR="006627D1" w:rsidRPr="001742DC" w:rsidRDefault="006627D1" w:rsidP="00B80AA8">
      <w:pPr>
        <w:spacing w:after="0" w:line="360" w:lineRule="auto"/>
        <w:ind w:hanging="142"/>
        <w:jc w:val="both"/>
        <w:outlineLvl w:val="0"/>
        <w:rPr>
          <w:rFonts w:ascii="Arial" w:hAnsi="Arial" w:cs="Arial"/>
        </w:rPr>
      </w:pPr>
    </w:p>
    <w:p w14:paraId="27580B25" w14:textId="77777777" w:rsidR="006627D1" w:rsidRPr="00B80AA8" w:rsidRDefault="006627D1" w:rsidP="00B80AA8">
      <w:pPr>
        <w:spacing w:after="0" w:line="360" w:lineRule="auto"/>
        <w:ind w:left="426" w:hanging="142"/>
        <w:jc w:val="both"/>
        <w:rPr>
          <w:rFonts w:ascii="Arial" w:hAnsi="Arial" w:cs="Arial"/>
          <w:sz w:val="24"/>
          <w:szCs w:val="24"/>
        </w:rPr>
      </w:pPr>
      <w:r w:rsidRPr="001742DC">
        <w:rPr>
          <w:rFonts w:ascii="Arial" w:hAnsi="Arial" w:cs="Arial"/>
        </w:rPr>
        <w:t xml:space="preserve">1. </w:t>
      </w:r>
      <w:r w:rsidRPr="00B80AA8">
        <w:rPr>
          <w:rFonts w:ascii="Arial" w:hAnsi="Arial" w:cs="Arial"/>
          <w:sz w:val="24"/>
          <w:szCs w:val="24"/>
        </w:rPr>
        <w:t>Place student in the recovery position and seek the help of the appointed person or a first aider.</w:t>
      </w:r>
    </w:p>
    <w:p w14:paraId="77B0530B"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t>2. Do not attempt to give glucose via mouth as student may choke.</w:t>
      </w:r>
    </w:p>
    <w:p w14:paraId="426ECD93"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lastRenderedPageBreak/>
        <w:t>3. Telephone 999.</w:t>
      </w:r>
    </w:p>
    <w:p w14:paraId="2FD14E8E"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t>4. Inform parents.</w:t>
      </w:r>
    </w:p>
    <w:p w14:paraId="0BBF6260" w14:textId="77777777" w:rsidR="006627D1" w:rsidRPr="00B80AA8" w:rsidRDefault="006627D1" w:rsidP="006627D1">
      <w:pPr>
        <w:spacing w:line="360" w:lineRule="auto"/>
        <w:ind w:left="426" w:hanging="142"/>
        <w:jc w:val="both"/>
        <w:rPr>
          <w:rFonts w:ascii="Arial" w:hAnsi="Arial" w:cs="Arial"/>
          <w:sz w:val="24"/>
          <w:szCs w:val="24"/>
        </w:rPr>
      </w:pPr>
      <w:r w:rsidRPr="00B80AA8">
        <w:rPr>
          <w:rFonts w:ascii="Arial" w:hAnsi="Arial" w:cs="Arial"/>
          <w:sz w:val="24"/>
          <w:szCs w:val="24"/>
        </w:rPr>
        <w:t>5. Accompany student to hospital and await the arrival of a parent.</w:t>
      </w:r>
    </w:p>
    <w:p w14:paraId="482DA69C" w14:textId="4EF5203B" w:rsidR="006627D1" w:rsidRDefault="006627D1" w:rsidP="006627D1">
      <w:pPr>
        <w:spacing w:line="360" w:lineRule="auto"/>
        <w:ind w:hanging="142"/>
        <w:jc w:val="both"/>
        <w:rPr>
          <w:rFonts w:ascii="Arial" w:hAnsi="Arial" w:cs="Arial"/>
        </w:rPr>
      </w:pPr>
    </w:p>
    <w:p w14:paraId="124AAFC1" w14:textId="50D862A6" w:rsidR="006627D1" w:rsidRDefault="006627D1" w:rsidP="00D23374">
      <w:pPr>
        <w:pStyle w:val="FocusHeading3"/>
      </w:pPr>
      <w:bookmarkStart w:id="40" w:name="_Toc121836766"/>
      <w:r w:rsidRPr="00D23374">
        <w:t>Signs and symptoms of high blood sugar (hyperglycaemic attack)</w:t>
      </w:r>
      <w:bookmarkEnd w:id="40"/>
    </w:p>
    <w:p w14:paraId="184D5366" w14:textId="77777777" w:rsidR="000C48C4" w:rsidRPr="00B80AA8" w:rsidRDefault="000C48C4" w:rsidP="00D23374">
      <w:pPr>
        <w:pStyle w:val="FocusHeading3"/>
      </w:pPr>
    </w:p>
    <w:p w14:paraId="2DCACCF5" w14:textId="45642091" w:rsidR="006627D1" w:rsidRPr="008B607C" w:rsidRDefault="006627D1" w:rsidP="008B607C">
      <w:pPr>
        <w:spacing w:after="0" w:line="360" w:lineRule="auto"/>
        <w:ind w:left="-142"/>
        <w:jc w:val="both"/>
        <w:rPr>
          <w:rFonts w:ascii="Arial" w:hAnsi="Arial" w:cs="Arial"/>
          <w:sz w:val="24"/>
          <w:szCs w:val="24"/>
        </w:rPr>
      </w:pPr>
      <w:r w:rsidRPr="00B80AA8">
        <w:rPr>
          <w:rFonts w:ascii="Arial" w:hAnsi="Arial" w:cs="Arial"/>
          <w:sz w:val="24"/>
          <w:szCs w:val="24"/>
        </w:rPr>
        <w:t>Hyperglycaemia – develops much more slowly than hypoglycaemia but can be more serious if left untreated.  It can be caused by too little insulin, eating more carbohydrate, infection, stress and less exercise than normal.</w:t>
      </w:r>
    </w:p>
    <w:p w14:paraId="58259AC9" w14:textId="77777777" w:rsidR="006627D1" w:rsidRPr="00B80AA8" w:rsidRDefault="006627D1" w:rsidP="006627D1">
      <w:pPr>
        <w:numPr>
          <w:ilvl w:val="0"/>
          <w:numId w:val="25"/>
        </w:numPr>
        <w:tabs>
          <w:tab w:val="left" w:pos="1134"/>
        </w:tabs>
        <w:spacing w:after="0" w:line="360" w:lineRule="auto"/>
        <w:ind w:left="1418" w:hanging="425"/>
        <w:jc w:val="both"/>
        <w:rPr>
          <w:rFonts w:ascii="Arial" w:hAnsi="Arial" w:cs="Arial"/>
          <w:sz w:val="24"/>
          <w:szCs w:val="24"/>
        </w:rPr>
      </w:pPr>
      <w:r w:rsidRPr="00B80AA8">
        <w:rPr>
          <w:rFonts w:ascii="Arial" w:hAnsi="Arial" w:cs="Arial"/>
          <w:sz w:val="24"/>
          <w:szCs w:val="24"/>
        </w:rPr>
        <w:t>Feeling tired and weak</w:t>
      </w:r>
    </w:p>
    <w:p w14:paraId="35AFEB4F" w14:textId="77777777" w:rsidR="006627D1" w:rsidRPr="00B80AA8" w:rsidRDefault="006627D1" w:rsidP="006627D1">
      <w:pPr>
        <w:numPr>
          <w:ilvl w:val="0"/>
          <w:numId w:val="25"/>
        </w:numPr>
        <w:tabs>
          <w:tab w:val="left" w:pos="1134"/>
        </w:tabs>
        <w:spacing w:after="0" w:line="360" w:lineRule="auto"/>
        <w:ind w:left="1418" w:hanging="425"/>
        <w:jc w:val="both"/>
        <w:rPr>
          <w:rFonts w:ascii="Arial" w:hAnsi="Arial" w:cs="Arial"/>
          <w:sz w:val="24"/>
          <w:szCs w:val="24"/>
        </w:rPr>
      </w:pPr>
      <w:r w:rsidRPr="00B80AA8">
        <w:rPr>
          <w:rFonts w:ascii="Arial" w:hAnsi="Arial" w:cs="Arial"/>
          <w:sz w:val="24"/>
          <w:szCs w:val="24"/>
        </w:rPr>
        <w:t>Thirst</w:t>
      </w:r>
    </w:p>
    <w:p w14:paraId="38E30AD2" w14:textId="77777777" w:rsidR="006627D1" w:rsidRPr="00B80AA8" w:rsidRDefault="006627D1" w:rsidP="006627D1">
      <w:pPr>
        <w:numPr>
          <w:ilvl w:val="0"/>
          <w:numId w:val="25"/>
        </w:numPr>
        <w:tabs>
          <w:tab w:val="left" w:pos="1134"/>
        </w:tabs>
        <w:spacing w:after="0" w:line="360" w:lineRule="auto"/>
        <w:ind w:left="1418" w:hanging="425"/>
        <w:jc w:val="both"/>
        <w:rPr>
          <w:rFonts w:ascii="Arial" w:hAnsi="Arial" w:cs="Arial"/>
          <w:sz w:val="24"/>
          <w:szCs w:val="24"/>
        </w:rPr>
      </w:pPr>
      <w:r w:rsidRPr="00B80AA8">
        <w:rPr>
          <w:rFonts w:ascii="Arial" w:hAnsi="Arial" w:cs="Arial"/>
          <w:sz w:val="24"/>
          <w:szCs w:val="24"/>
        </w:rPr>
        <w:t>Passing urine more often</w:t>
      </w:r>
    </w:p>
    <w:p w14:paraId="7922DAF3" w14:textId="77777777" w:rsidR="006627D1" w:rsidRPr="00B80AA8" w:rsidRDefault="006627D1" w:rsidP="006627D1">
      <w:pPr>
        <w:numPr>
          <w:ilvl w:val="0"/>
          <w:numId w:val="25"/>
        </w:numPr>
        <w:tabs>
          <w:tab w:val="left" w:pos="1134"/>
        </w:tabs>
        <w:spacing w:after="0" w:line="360" w:lineRule="auto"/>
        <w:ind w:left="1418" w:hanging="425"/>
        <w:jc w:val="both"/>
        <w:rPr>
          <w:rFonts w:ascii="Arial" w:hAnsi="Arial" w:cs="Arial"/>
          <w:sz w:val="24"/>
          <w:szCs w:val="24"/>
        </w:rPr>
      </w:pPr>
      <w:r w:rsidRPr="00B80AA8">
        <w:rPr>
          <w:rFonts w:ascii="Arial" w:hAnsi="Arial" w:cs="Arial"/>
          <w:sz w:val="24"/>
          <w:szCs w:val="24"/>
        </w:rPr>
        <w:t>Nausea and vomiting</w:t>
      </w:r>
    </w:p>
    <w:p w14:paraId="4936931D" w14:textId="77777777" w:rsidR="006627D1" w:rsidRPr="00B80AA8" w:rsidRDefault="006627D1" w:rsidP="006627D1">
      <w:pPr>
        <w:numPr>
          <w:ilvl w:val="0"/>
          <w:numId w:val="25"/>
        </w:numPr>
        <w:tabs>
          <w:tab w:val="left" w:pos="1134"/>
        </w:tabs>
        <w:spacing w:after="0" w:line="360" w:lineRule="auto"/>
        <w:ind w:left="1418" w:hanging="425"/>
        <w:jc w:val="both"/>
        <w:rPr>
          <w:rFonts w:ascii="Arial" w:hAnsi="Arial" w:cs="Arial"/>
          <w:sz w:val="24"/>
          <w:szCs w:val="24"/>
        </w:rPr>
      </w:pPr>
      <w:r w:rsidRPr="00B80AA8">
        <w:rPr>
          <w:rFonts w:ascii="Arial" w:hAnsi="Arial" w:cs="Arial"/>
          <w:sz w:val="24"/>
          <w:szCs w:val="24"/>
        </w:rPr>
        <w:t>Drowsy</w:t>
      </w:r>
    </w:p>
    <w:p w14:paraId="4DB69CAC" w14:textId="77777777" w:rsidR="006627D1" w:rsidRPr="00B80AA8" w:rsidRDefault="006627D1" w:rsidP="006627D1">
      <w:pPr>
        <w:numPr>
          <w:ilvl w:val="0"/>
          <w:numId w:val="25"/>
        </w:numPr>
        <w:tabs>
          <w:tab w:val="left" w:pos="1134"/>
        </w:tabs>
        <w:spacing w:after="0" w:line="360" w:lineRule="auto"/>
        <w:ind w:left="1418" w:hanging="425"/>
        <w:jc w:val="both"/>
        <w:rPr>
          <w:rFonts w:ascii="Arial" w:hAnsi="Arial" w:cs="Arial"/>
          <w:sz w:val="24"/>
          <w:szCs w:val="24"/>
        </w:rPr>
      </w:pPr>
      <w:r w:rsidRPr="00B80AA8">
        <w:rPr>
          <w:rFonts w:ascii="Arial" w:hAnsi="Arial" w:cs="Arial"/>
          <w:sz w:val="24"/>
          <w:szCs w:val="24"/>
        </w:rPr>
        <w:t>Breath smelling of acetone</w:t>
      </w:r>
    </w:p>
    <w:p w14:paraId="71A543DB" w14:textId="77777777" w:rsidR="006627D1" w:rsidRPr="00B80AA8" w:rsidRDefault="006627D1" w:rsidP="006627D1">
      <w:pPr>
        <w:numPr>
          <w:ilvl w:val="0"/>
          <w:numId w:val="25"/>
        </w:numPr>
        <w:tabs>
          <w:tab w:val="left" w:pos="1134"/>
        </w:tabs>
        <w:spacing w:after="0" w:line="360" w:lineRule="auto"/>
        <w:ind w:left="1418" w:hanging="425"/>
        <w:jc w:val="both"/>
        <w:rPr>
          <w:rFonts w:ascii="Arial" w:hAnsi="Arial" w:cs="Arial"/>
          <w:sz w:val="24"/>
          <w:szCs w:val="24"/>
        </w:rPr>
      </w:pPr>
      <w:r w:rsidRPr="00B80AA8">
        <w:rPr>
          <w:rFonts w:ascii="Arial" w:hAnsi="Arial" w:cs="Arial"/>
          <w:sz w:val="24"/>
          <w:szCs w:val="24"/>
        </w:rPr>
        <w:t>Blurred vision</w:t>
      </w:r>
    </w:p>
    <w:p w14:paraId="6C290C70" w14:textId="77777777" w:rsidR="006627D1" w:rsidRPr="00B80AA8" w:rsidRDefault="006627D1" w:rsidP="006627D1">
      <w:pPr>
        <w:numPr>
          <w:ilvl w:val="0"/>
          <w:numId w:val="25"/>
        </w:numPr>
        <w:tabs>
          <w:tab w:val="left" w:pos="1134"/>
        </w:tabs>
        <w:spacing w:after="0" w:line="360" w:lineRule="auto"/>
        <w:ind w:left="1418" w:hanging="425"/>
        <w:jc w:val="both"/>
        <w:rPr>
          <w:rFonts w:ascii="Arial" w:hAnsi="Arial" w:cs="Arial"/>
          <w:sz w:val="24"/>
          <w:szCs w:val="24"/>
        </w:rPr>
      </w:pPr>
      <w:r w:rsidRPr="00B80AA8">
        <w:rPr>
          <w:rFonts w:ascii="Arial" w:hAnsi="Arial" w:cs="Arial"/>
          <w:sz w:val="24"/>
          <w:szCs w:val="24"/>
        </w:rPr>
        <w:t>Unconsciousness</w:t>
      </w:r>
    </w:p>
    <w:p w14:paraId="7DCF0378" w14:textId="77777777" w:rsidR="006627D1" w:rsidRPr="001742DC" w:rsidRDefault="006627D1" w:rsidP="00B80AA8">
      <w:pPr>
        <w:spacing w:after="0" w:line="360" w:lineRule="auto"/>
        <w:ind w:left="2190"/>
        <w:jc w:val="both"/>
        <w:rPr>
          <w:rFonts w:ascii="Arial" w:hAnsi="Arial" w:cs="Arial"/>
        </w:rPr>
      </w:pPr>
    </w:p>
    <w:p w14:paraId="09C50A42" w14:textId="77777777" w:rsidR="006627D1" w:rsidRPr="001742DC" w:rsidRDefault="006627D1" w:rsidP="00B80AA8">
      <w:pPr>
        <w:pStyle w:val="FocusHeading4"/>
      </w:pPr>
      <w:bookmarkStart w:id="41" w:name="_Toc121836767"/>
      <w:r w:rsidRPr="001742DC">
        <w:t>Action to be taken</w:t>
      </w:r>
      <w:bookmarkEnd w:id="41"/>
    </w:p>
    <w:p w14:paraId="67273C99" w14:textId="77777777" w:rsidR="006627D1" w:rsidRPr="001742DC" w:rsidRDefault="006627D1" w:rsidP="00B80AA8">
      <w:pPr>
        <w:spacing w:after="0" w:line="360" w:lineRule="auto"/>
        <w:ind w:hanging="142"/>
        <w:jc w:val="both"/>
        <w:outlineLvl w:val="0"/>
        <w:rPr>
          <w:rFonts w:ascii="Arial" w:hAnsi="Arial" w:cs="Arial"/>
          <w:b/>
          <w:bCs/>
        </w:rPr>
      </w:pPr>
    </w:p>
    <w:p w14:paraId="674CA361" w14:textId="77777777" w:rsidR="006627D1" w:rsidRPr="001742DC" w:rsidRDefault="006627D1" w:rsidP="006627D1">
      <w:pPr>
        <w:spacing w:line="360" w:lineRule="auto"/>
        <w:ind w:left="426" w:hanging="142"/>
        <w:jc w:val="both"/>
        <w:rPr>
          <w:rFonts w:ascii="Arial" w:hAnsi="Arial" w:cs="Arial"/>
        </w:rPr>
      </w:pPr>
      <w:r w:rsidRPr="001742DC">
        <w:rPr>
          <w:rFonts w:ascii="Arial" w:hAnsi="Arial" w:cs="Arial"/>
        </w:rPr>
        <w:t>1. Inform the appointed person or a first aider</w:t>
      </w:r>
    </w:p>
    <w:p w14:paraId="0224AC5D" w14:textId="77777777" w:rsidR="006627D1" w:rsidRPr="001742DC" w:rsidRDefault="006627D1" w:rsidP="006627D1">
      <w:pPr>
        <w:spacing w:line="360" w:lineRule="auto"/>
        <w:ind w:left="426" w:hanging="142"/>
        <w:jc w:val="both"/>
        <w:rPr>
          <w:rFonts w:ascii="Arial" w:hAnsi="Arial" w:cs="Arial"/>
        </w:rPr>
      </w:pPr>
      <w:r w:rsidRPr="001742DC">
        <w:rPr>
          <w:rFonts w:ascii="Arial" w:hAnsi="Arial" w:cs="Arial"/>
        </w:rPr>
        <w:t>2. Inform parents</w:t>
      </w:r>
    </w:p>
    <w:p w14:paraId="53F52362" w14:textId="77777777" w:rsidR="006627D1" w:rsidRPr="001742DC" w:rsidRDefault="006627D1" w:rsidP="006627D1">
      <w:pPr>
        <w:spacing w:line="360" w:lineRule="auto"/>
        <w:ind w:left="426" w:hanging="142"/>
        <w:jc w:val="both"/>
        <w:rPr>
          <w:rFonts w:ascii="Arial" w:hAnsi="Arial" w:cs="Arial"/>
        </w:rPr>
      </w:pPr>
      <w:r w:rsidRPr="001742DC">
        <w:rPr>
          <w:rFonts w:ascii="Arial" w:hAnsi="Arial" w:cs="Arial"/>
        </w:rPr>
        <w:t>3. Student to test blood or urine</w:t>
      </w:r>
    </w:p>
    <w:p w14:paraId="7E5B37E6" w14:textId="77777777" w:rsidR="006627D1" w:rsidRPr="001742DC" w:rsidRDefault="006627D1" w:rsidP="006627D1">
      <w:pPr>
        <w:spacing w:line="360" w:lineRule="auto"/>
        <w:ind w:left="426" w:hanging="142"/>
        <w:jc w:val="both"/>
        <w:rPr>
          <w:rFonts w:ascii="Arial" w:hAnsi="Arial" w:cs="Arial"/>
        </w:rPr>
      </w:pPr>
      <w:r w:rsidRPr="001742DC">
        <w:rPr>
          <w:rFonts w:ascii="Arial" w:hAnsi="Arial" w:cs="Arial"/>
        </w:rPr>
        <w:t>4. Call 999</w:t>
      </w:r>
    </w:p>
    <w:p w14:paraId="0C7C6679" w14:textId="77777777" w:rsidR="006627D1" w:rsidRPr="001742DC" w:rsidRDefault="006627D1" w:rsidP="006627D1">
      <w:pPr>
        <w:spacing w:line="360" w:lineRule="auto"/>
        <w:ind w:hanging="142"/>
        <w:jc w:val="both"/>
        <w:rPr>
          <w:rFonts w:ascii="Arial" w:hAnsi="Arial" w:cs="Arial"/>
          <w:bCs/>
        </w:rPr>
      </w:pPr>
    </w:p>
    <w:p w14:paraId="1B73E36F" w14:textId="77777777" w:rsidR="006627D1" w:rsidRPr="001742DC" w:rsidRDefault="006627D1" w:rsidP="00D23374">
      <w:pPr>
        <w:pStyle w:val="FocusHeading3"/>
      </w:pPr>
      <w:bookmarkStart w:id="42" w:name="_Toc121836768"/>
      <w:r w:rsidRPr="001742DC">
        <w:t>Epilepsy management</w:t>
      </w:r>
      <w:bookmarkEnd w:id="42"/>
    </w:p>
    <w:p w14:paraId="47E8EAFF" w14:textId="77777777" w:rsidR="006627D1" w:rsidRPr="001742DC" w:rsidRDefault="006627D1" w:rsidP="006627D1">
      <w:pPr>
        <w:spacing w:line="360" w:lineRule="auto"/>
        <w:ind w:hanging="142"/>
        <w:jc w:val="both"/>
        <w:rPr>
          <w:rFonts w:ascii="Arial" w:hAnsi="Arial" w:cs="Arial"/>
          <w:bCs/>
        </w:rPr>
      </w:pPr>
    </w:p>
    <w:p w14:paraId="4D8C1207" w14:textId="77777777" w:rsidR="006627D1" w:rsidRPr="001742DC" w:rsidRDefault="006627D1" w:rsidP="000C48C4">
      <w:pPr>
        <w:pStyle w:val="FocusHeading4"/>
        <w:ind w:left="-142"/>
      </w:pPr>
      <w:bookmarkStart w:id="43" w:name="_Toc121836769"/>
      <w:r w:rsidRPr="001742DC">
        <w:t>How to recognise a seizure</w:t>
      </w:r>
      <w:bookmarkEnd w:id="43"/>
    </w:p>
    <w:p w14:paraId="119C64C5" w14:textId="77777777" w:rsidR="006627D1" w:rsidRPr="00B80AA8" w:rsidRDefault="006627D1" w:rsidP="000C48C4">
      <w:pPr>
        <w:spacing w:line="360" w:lineRule="auto"/>
        <w:ind w:left="-142" w:hanging="142"/>
        <w:jc w:val="both"/>
        <w:outlineLvl w:val="0"/>
        <w:rPr>
          <w:rFonts w:ascii="Arial" w:hAnsi="Arial" w:cs="Arial"/>
          <w:b/>
          <w:bCs/>
          <w:sz w:val="24"/>
          <w:szCs w:val="24"/>
        </w:rPr>
      </w:pPr>
    </w:p>
    <w:p w14:paraId="37D2A552" w14:textId="77777777" w:rsidR="006627D1" w:rsidRPr="00B80AA8" w:rsidRDefault="006627D1" w:rsidP="000C48C4">
      <w:pPr>
        <w:spacing w:after="0" w:line="360" w:lineRule="auto"/>
        <w:ind w:left="-142" w:hanging="142"/>
        <w:jc w:val="both"/>
        <w:rPr>
          <w:rFonts w:ascii="Arial" w:hAnsi="Arial" w:cs="Arial"/>
          <w:sz w:val="24"/>
          <w:szCs w:val="24"/>
        </w:rPr>
      </w:pPr>
      <w:r w:rsidRPr="00B80AA8">
        <w:rPr>
          <w:rFonts w:ascii="Arial" w:hAnsi="Arial" w:cs="Arial"/>
          <w:sz w:val="24"/>
          <w:szCs w:val="24"/>
        </w:rPr>
        <w:t>There are several types of epilepsy but seizures are usually recognisable by the following symptoms:</w:t>
      </w:r>
    </w:p>
    <w:p w14:paraId="271D06C5" w14:textId="77777777" w:rsidR="006627D1" w:rsidRPr="00B80AA8" w:rsidRDefault="006627D1" w:rsidP="00B80AA8">
      <w:pPr>
        <w:spacing w:after="0" w:line="360" w:lineRule="auto"/>
        <w:ind w:hanging="142"/>
        <w:jc w:val="both"/>
        <w:rPr>
          <w:rFonts w:ascii="Arial" w:hAnsi="Arial" w:cs="Arial"/>
          <w:sz w:val="24"/>
          <w:szCs w:val="24"/>
        </w:rPr>
      </w:pPr>
    </w:p>
    <w:p w14:paraId="1F996E16" w14:textId="77777777" w:rsidR="006627D1" w:rsidRPr="00B80AA8" w:rsidRDefault="006627D1" w:rsidP="006627D1">
      <w:pPr>
        <w:numPr>
          <w:ilvl w:val="0"/>
          <w:numId w:val="26"/>
        </w:numPr>
        <w:tabs>
          <w:tab w:val="left" w:pos="993"/>
        </w:tabs>
        <w:spacing w:after="0" w:line="360" w:lineRule="auto"/>
        <w:ind w:left="1134" w:hanging="141"/>
        <w:jc w:val="both"/>
        <w:rPr>
          <w:rFonts w:ascii="Arial" w:hAnsi="Arial" w:cs="Arial"/>
          <w:sz w:val="24"/>
          <w:szCs w:val="24"/>
        </w:rPr>
      </w:pPr>
      <w:r w:rsidRPr="00B80AA8">
        <w:rPr>
          <w:rFonts w:ascii="Arial" w:hAnsi="Arial" w:cs="Arial"/>
          <w:sz w:val="24"/>
          <w:szCs w:val="24"/>
        </w:rPr>
        <w:t>Students may appear confused and fall to the ground.</w:t>
      </w:r>
    </w:p>
    <w:p w14:paraId="5C211683" w14:textId="77777777" w:rsidR="006627D1" w:rsidRPr="00B80AA8" w:rsidRDefault="006627D1" w:rsidP="006627D1">
      <w:pPr>
        <w:numPr>
          <w:ilvl w:val="0"/>
          <w:numId w:val="26"/>
        </w:numPr>
        <w:tabs>
          <w:tab w:val="left" w:pos="993"/>
        </w:tabs>
        <w:spacing w:after="0" w:line="360" w:lineRule="auto"/>
        <w:ind w:left="1134" w:hanging="141"/>
        <w:jc w:val="both"/>
        <w:rPr>
          <w:rFonts w:ascii="Arial" w:hAnsi="Arial" w:cs="Arial"/>
          <w:sz w:val="24"/>
          <w:szCs w:val="24"/>
        </w:rPr>
      </w:pPr>
      <w:r w:rsidRPr="00B80AA8">
        <w:rPr>
          <w:rFonts w:ascii="Arial" w:hAnsi="Arial" w:cs="Arial"/>
          <w:sz w:val="24"/>
          <w:szCs w:val="24"/>
        </w:rPr>
        <w:t>Slow noisy breathing.</w:t>
      </w:r>
    </w:p>
    <w:p w14:paraId="7C69753B" w14:textId="77777777" w:rsidR="006627D1" w:rsidRPr="00B80AA8" w:rsidRDefault="006627D1" w:rsidP="006627D1">
      <w:pPr>
        <w:numPr>
          <w:ilvl w:val="0"/>
          <w:numId w:val="26"/>
        </w:numPr>
        <w:tabs>
          <w:tab w:val="left" w:pos="1560"/>
        </w:tabs>
        <w:spacing w:after="0" w:line="360" w:lineRule="auto"/>
        <w:ind w:left="1418" w:hanging="425"/>
        <w:jc w:val="both"/>
        <w:rPr>
          <w:rFonts w:ascii="Arial" w:hAnsi="Arial" w:cs="Arial"/>
          <w:sz w:val="24"/>
          <w:szCs w:val="24"/>
        </w:rPr>
      </w:pPr>
      <w:r w:rsidRPr="00B80AA8">
        <w:rPr>
          <w:rFonts w:ascii="Arial" w:hAnsi="Arial" w:cs="Arial"/>
          <w:sz w:val="24"/>
          <w:szCs w:val="24"/>
        </w:rPr>
        <w:lastRenderedPageBreak/>
        <w:t>Possible blue colouring around the mouth returning to normal as breathing returns to normal.</w:t>
      </w:r>
    </w:p>
    <w:p w14:paraId="74C349DF" w14:textId="77777777" w:rsidR="006627D1" w:rsidRPr="00B80AA8" w:rsidRDefault="006627D1" w:rsidP="006627D1">
      <w:pPr>
        <w:numPr>
          <w:ilvl w:val="0"/>
          <w:numId w:val="26"/>
        </w:numPr>
        <w:tabs>
          <w:tab w:val="left" w:pos="993"/>
        </w:tabs>
        <w:spacing w:after="0" w:line="360" w:lineRule="auto"/>
        <w:ind w:left="1134" w:hanging="141"/>
        <w:jc w:val="both"/>
        <w:rPr>
          <w:rFonts w:ascii="Arial" w:hAnsi="Arial" w:cs="Arial"/>
          <w:sz w:val="24"/>
          <w:szCs w:val="24"/>
        </w:rPr>
      </w:pPr>
      <w:r w:rsidRPr="00B80AA8">
        <w:rPr>
          <w:rFonts w:ascii="Arial" w:hAnsi="Arial" w:cs="Arial"/>
          <w:sz w:val="24"/>
          <w:szCs w:val="24"/>
        </w:rPr>
        <w:t>Rigid muscle spasms.</w:t>
      </w:r>
    </w:p>
    <w:p w14:paraId="02F5F085" w14:textId="77777777" w:rsidR="006627D1" w:rsidRPr="00B80AA8" w:rsidRDefault="006627D1" w:rsidP="006627D1">
      <w:pPr>
        <w:numPr>
          <w:ilvl w:val="0"/>
          <w:numId w:val="26"/>
        </w:numPr>
        <w:tabs>
          <w:tab w:val="left" w:pos="993"/>
        </w:tabs>
        <w:spacing w:after="0" w:line="360" w:lineRule="auto"/>
        <w:ind w:left="1134" w:hanging="141"/>
        <w:jc w:val="both"/>
        <w:rPr>
          <w:rFonts w:ascii="Arial" w:hAnsi="Arial" w:cs="Arial"/>
          <w:sz w:val="24"/>
          <w:szCs w:val="24"/>
        </w:rPr>
      </w:pPr>
      <w:r w:rsidRPr="00B80AA8">
        <w:rPr>
          <w:rFonts w:ascii="Arial" w:hAnsi="Arial" w:cs="Arial"/>
          <w:sz w:val="24"/>
          <w:szCs w:val="24"/>
        </w:rPr>
        <w:t>Twitching of one or more limbs or face</w:t>
      </w:r>
    </w:p>
    <w:p w14:paraId="3018BF36" w14:textId="77777777" w:rsidR="006627D1" w:rsidRPr="00B80AA8" w:rsidRDefault="006627D1" w:rsidP="006627D1">
      <w:pPr>
        <w:numPr>
          <w:ilvl w:val="0"/>
          <w:numId w:val="26"/>
        </w:numPr>
        <w:tabs>
          <w:tab w:val="left" w:pos="993"/>
        </w:tabs>
        <w:spacing w:after="0" w:line="360" w:lineRule="auto"/>
        <w:ind w:left="1134" w:hanging="141"/>
        <w:jc w:val="both"/>
        <w:rPr>
          <w:rFonts w:ascii="Arial" w:hAnsi="Arial" w:cs="Arial"/>
          <w:sz w:val="24"/>
          <w:szCs w:val="24"/>
        </w:rPr>
      </w:pPr>
      <w:r w:rsidRPr="00B80AA8">
        <w:rPr>
          <w:rFonts w:ascii="Arial" w:hAnsi="Arial" w:cs="Arial"/>
          <w:sz w:val="24"/>
          <w:szCs w:val="24"/>
        </w:rPr>
        <w:t>Possible incontinence.</w:t>
      </w:r>
    </w:p>
    <w:p w14:paraId="406C4A7E" w14:textId="77777777" w:rsidR="006627D1" w:rsidRPr="00B80AA8" w:rsidRDefault="006627D1" w:rsidP="00B80AA8">
      <w:pPr>
        <w:spacing w:after="0" w:line="360" w:lineRule="auto"/>
        <w:ind w:left="426" w:hanging="142"/>
        <w:jc w:val="both"/>
        <w:rPr>
          <w:rFonts w:ascii="Arial" w:hAnsi="Arial" w:cs="Arial"/>
          <w:sz w:val="24"/>
          <w:szCs w:val="24"/>
        </w:rPr>
      </w:pPr>
    </w:p>
    <w:p w14:paraId="1572A662" w14:textId="77777777" w:rsidR="006627D1" w:rsidRPr="00D23374" w:rsidRDefault="006627D1" w:rsidP="00D23374">
      <w:pPr>
        <w:rPr>
          <w:rFonts w:ascii="Arial" w:hAnsi="Arial" w:cs="Arial"/>
          <w:sz w:val="24"/>
          <w:szCs w:val="24"/>
        </w:rPr>
      </w:pPr>
      <w:r w:rsidRPr="00D23374">
        <w:rPr>
          <w:rFonts w:ascii="Arial" w:hAnsi="Arial" w:cs="Arial"/>
          <w:sz w:val="24"/>
          <w:szCs w:val="24"/>
        </w:rPr>
        <w:t>A student diagnosed with epilepsy will have an emergency care plan.</w:t>
      </w:r>
    </w:p>
    <w:p w14:paraId="12D49F65" w14:textId="77777777" w:rsidR="006627D1" w:rsidRPr="001742DC" w:rsidRDefault="006627D1" w:rsidP="00B80AA8">
      <w:pPr>
        <w:spacing w:after="0" w:line="360" w:lineRule="auto"/>
        <w:jc w:val="both"/>
        <w:rPr>
          <w:rFonts w:ascii="Arial" w:hAnsi="Arial" w:cs="Arial"/>
          <w:bCs/>
        </w:rPr>
      </w:pPr>
    </w:p>
    <w:p w14:paraId="01F3950D" w14:textId="77777777" w:rsidR="006627D1" w:rsidRPr="001742DC" w:rsidRDefault="006627D1" w:rsidP="00B80AA8">
      <w:pPr>
        <w:pStyle w:val="FocusHeading4"/>
      </w:pPr>
      <w:bookmarkStart w:id="44" w:name="_Toc121836770"/>
      <w:r w:rsidRPr="001742DC">
        <w:t>Action to be taken</w:t>
      </w:r>
      <w:bookmarkEnd w:id="44"/>
    </w:p>
    <w:p w14:paraId="78A9BF67" w14:textId="77777777" w:rsidR="006627D1" w:rsidRPr="001742DC" w:rsidRDefault="006627D1" w:rsidP="006627D1">
      <w:pPr>
        <w:spacing w:line="360" w:lineRule="auto"/>
        <w:ind w:hanging="142"/>
        <w:jc w:val="both"/>
        <w:outlineLvl w:val="0"/>
        <w:rPr>
          <w:rFonts w:ascii="Arial" w:hAnsi="Arial" w:cs="Arial"/>
          <w:b/>
          <w:bCs/>
        </w:rPr>
      </w:pPr>
    </w:p>
    <w:p w14:paraId="2320CEA7" w14:textId="77777777" w:rsidR="006627D1" w:rsidRPr="001742DC" w:rsidRDefault="006627D1" w:rsidP="006627D1">
      <w:pPr>
        <w:numPr>
          <w:ilvl w:val="0"/>
          <w:numId w:val="6"/>
        </w:numPr>
        <w:spacing w:after="0" w:line="360" w:lineRule="auto"/>
        <w:contextualSpacing/>
        <w:jc w:val="both"/>
        <w:rPr>
          <w:rFonts w:ascii="Arial" w:hAnsi="Arial" w:cs="Arial"/>
        </w:rPr>
      </w:pPr>
      <w:r w:rsidRPr="001742DC">
        <w:rPr>
          <w:rFonts w:ascii="Arial" w:hAnsi="Arial" w:cs="Arial"/>
        </w:rPr>
        <w:t>Send for an ambulance;</w:t>
      </w:r>
    </w:p>
    <w:p w14:paraId="3CA4AD5E" w14:textId="77777777" w:rsidR="006627D1" w:rsidRPr="001742DC" w:rsidRDefault="006627D1" w:rsidP="006627D1">
      <w:pPr>
        <w:numPr>
          <w:ilvl w:val="1"/>
          <w:numId w:val="6"/>
        </w:numPr>
        <w:spacing w:after="0" w:line="360" w:lineRule="auto"/>
        <w:contextualSpacing/>
        <w:jc w:val="both"/>
        <w:rPr>
          <w:rFonts w:ascii="Arial" w:hAnsi="Arial" w:cs="Arial"/>
        </w:rPr>
      </w:pPr>
      <w:r w:rsidRPr="001742DC">
        <w:rPr>
          <w:rFonts w:ascii="Arial" w:hAnsi="Arial" w:cs="Arial"/>
        </w:rPr>
        <w:t xml:space="preserve">if this is a student’s first seizure, </w:t>
      </w:r>
    </w:p>
    <w:p w14:paraId="149BBAAE" w14:textId="77777777" w:rsidR="006627D1" w:rsidRPr="001742DC" w:rsidRDefault="006627D1" w:rsidP="006627D1">
      <w:pPr>
        <w:numPr>
          <w:ilvl w:val="1"/>
          <w:numId w:val="6"/>
        </w:numPr>
        <w:spacing w:after="0" w:line="360" w:lineRule="auto"/>
        <w:contextualSpacing/>
        <w:jc w:val="both"/>
        <w:rPr>
          <w:rFonts w:ascii="Arial" w:hAnsi="Arial" w:cs="Arial"/>
        </w:rPr>
      </w:pPr>
      <w:r w:rsidRPr="001742DC">
        <w:rPr>
          <w:rFonts w:ascii="Arial" w:hAnsi="Arial" w:cs="Arial"/>
        </w:rPr>
        <w:t xml:space="preserve">if a student known to have epilepsy has a seizure lasting for more than five minutes or </w:t>
      </w:r>
    </w:p>
    <w:p w14:paraId="35555C49" w14:textId="77777777" w:rsidR="006627D1" w:rsidRPr="001742DC" w:rsidRDefault="006627D1" w:rsidP="006627D1">
      <w:pPr>
        <w:numPr>
          <w:ilvl w:val="1"/>
          <w:numId w:val="6"/>
        </w:numPr>
        <w:spacing w:after="0" w:line="360" w:lineRule="auto"/>
        <w:contextualSpacing/>
        <w:jc w:val="both"/>
        <w:rPr>
          <w:rFonts w:ascii="Arial" w:hAnsi="Arial" w:cs="Arial"/>
        </w:rPr>
      </w:pPr>
      <w:r w:rsidRPr="001742DC">
        <w:rPr>
          <w:rFonts w:ascii="Arial" w:hAnsi="Arial" w:cs="Arial"/>
        </w:rPr>
        <w:t>if an injury occurs.</w:t>
      </w:r>
    </w:p>
    <w:p w14:paraId="26C22367" w14:textId="77777777" w:rsidR="006627D1" w:rsidRPr="001742DC" w:rsidRDefault="006627D1" w:rsidP="006627D1">
      <w:pPr>
        <w:spacing w:line="360" w:lineRule="auto"/>
        <w:ind w:left="1364"/>
        <w:contextualSpacing/>
        <w:jc w:val="both"/>
        <w:rPr>
          <w:rFonts w:ascii="Arial" w:hAnsi="Arial" w:cs="Arial"/>
        </w:rPr>
      </w:pPr>
    </w:p>
    <w:p w14:paraId="00D4F9D1" w14:textId="77777777" w:rsidR="006627D1" w:rsidRPr="001742DC" w:rsidRDefault="006627D1" w:rsidP="006627D1">
      <w:pPr>
        <w:spacing w:line="360" w:lineRule="auto"/>
        <w:ind w:left="426" w:hanging="142"/>
        <w:jc w:val="both"/>
        <w:rPr>
          <w:rFonts w:ascii="Arial" w:hAnsi="Arial" w:cs="Arial"/>
        </w:rPr>
      </w:pPr>
      <w:r w:rsidRPr="001742DC">
        <w:rPr>
          <w:rFonts w:ascii="Arial" w:hAnsi="Arial" w:cs="Arial"/>
        </w:rPr>
        <w:t>2. Seek the help of the appointed person or a first aider.</w:t>
      </w:r>
    </w:p>
    <w:p w14:paraId="058080C6" w14:textId="77777777" w:rsidR="006627D1" w:rsidRPr="001742DC" w:rsidRDefault="006627D1" w:rsidP="006627D1">
      <w:pPr>
        <w:spacing w:line="360" w:lineRule="auto"/>
        <w:ind w:left="426" w:hanging="142"/>
        <w:jc w:val="both"/>
        <w:rPr>
          <w:rFonts w:ascii="Arial" w:hAnsi="Arial" w:cs="Arial"/>
        </w:rPr>
      </w:pPr>
      <w:r w:rsidRPr="001742DC">
        <w:rPr>
          <w:rFonts w:ascii="Arial" w:hAnsi="Arial" w:cs="Arial"/>
        </w:rPr>
        <w:t>3. Help the student to the floor.</w:t>
      </w:r>
    </w:p>
    <w:p w14:paraId="2DD8E81A" w14:textId="77777777" w:rsidR="006627D1" w:rsidRPr="001742DC" w:rsidRDefault="006627D1" w:rsidP="006627D1">
      <w:pPr>
        <w:spacing w:line="360" w:lineRule="auto"/>
        <w:ind w:left="426" w:hanging="142"/>
        <w:jc w:val="both"/>
        <w:rPr>
          <w:rFonts w:ascii="Arial" w:hAnsi="Arial" w:cs="Arial"/>
        </w:rPr>
      </w:pPr>
      <w:r w:rsidRPr="001742DC">
        <w:rPr>
          <w:rFonts w:ascii="Arial" w:hAnsi="Arial" w:cs="Arial"/>
        </w:rPr>
        <w:t>4. Do not try to stop seizure.</w:t>
      </w:r>
    </w:p>
    <w:p w14:paraId="754CE6F2" w14:textId="77777777" w:rsidR="006627D1" w:rsidRPr="001742DC" w:rsidRDefault="006627D1" w:rsidP="006627D1">
      <w:pPr>
        <w:spacing w:line="360" w:lineRule="auto"/>
        <w:ind w:left="426" w:hanging="142"/>
        <w:jc w:val="both"/>
        <w:rPr>
          <w:rFonts w:ascii="Arial" w:hAnsi="Arial" w:cs="Arial"/>
        </w:rPr>
      </w:pPr>
      <w:r w:rsidRPr="001742DC">
        <w:rPr>
          <w:rFonts w:ascii="Arial" w:hAnsi="Arial" w:cs="Arial"/>
        </w:rPr>
        <w:t>5. Do not put anything into the mouth of the student.</w:t>
      </w:r>
    </w:p>
    <w:p w14:paraId="2244C6FE" w14:textId="77777777" w:rsidR="006627D1" w:rsidRPr="001742DC" w:rsidRDefault="006627D1" w:rsidP="006627D1">
      <w:pPr>
        <w:spacing w:line="360" w:lineRule="auto"/>
        <w:ind w:left="426" w:hanging="142"/>
        <w:jc w:val="both"/>
        <w:rPr>
          <w:rFonts w:ascii="Arial" w:hAnsi="Arial" w:cs="Arial"/>
        </w:rPr>
      </w:pPr>
      <w:r w:rsidRPr="001742DC">
        <w:rPr>
          <w:rFonts w:ascii="Arial" w:hAnsi="Arial" w:cs="Arial"/>
        </w:rPr>
        <w:t>6. Move any other students away and maintain student’s dignity.</w:t>
      </w:r>
    </w:p>
    <w:p w14:paraId="4392BDE3" w14:textId="77777777" w:rsidR="006627D1" w:rsidRPr="001742DC" w:rsidRDefault="006627D1" w:rsidP="006627D1">
      <w:pPr>
        <w:spacing w:line="360" w:lineRule="auto"/>
        <w:ind w:left="426" w:hanging="142"/>
        <w:jc w:val="both"/>
        <w:rPr>
          <w:rFonts w:ascii="Arial" w:hAnsi="Arial" w:cs="Arial"/>
        </w:rPr>
      </w:pPr>
      <w:r w:rsidRPr="001742DC">
        <w:rPr>
          <w:rFonts w:ascii="Arial" w:hAnsi="Arial" w:cs="Arial"/>
        </w:rPr>
        <w:t>7. Protect the student from any danger.</w:t>
      </w:r>
    </w:p>
    <w:p w14:paraId="6F8B8F78" w14:textId="77777777" w:rsidR="006627D1" w:rsidRPr="001742DC" w:rsidRDefault="006627D1" w:rsidP="006627D1">
      <w:pPr>
        <w:spacing w:line="360" w:lineRule="auto"/>
        <w:ind w:left="426" w:hanging="142"/>
        <w:jc w:val="both"/>
        <w:rPr>
          <w:rFonts w:ascii="Arial" w:hAnsi="Arial" w:cs="Arial"/>
        </w:rPr>
      </w:pPr>
      <w:r w:rsidRPr="001742DC">
        <w:rPr>
          <w:rFonts w:ascii="Arial" w:hAnsi="Arial" w:cs="Arial"/>
        </w:rPr>
        <w:t>8. As the seizure subsides, gently place them in the recovery position to maintain the airway.</w:t>
      </w:r>
    </w:p>
    <w:p w14:paraId="580BDEE9" w14:textId="77777777" w:rsidR="006627D1" w:rsidRPr="001742DC" w:rsidRDefault="006627D1" w:rsidP="006627D1">
      <w:pPr>
        <w:spacing w:line="360" w:lineRule="auto"/>
        <w:ind w:left="426" w:hanging="142"/>
        <w:jc w:val="both"/>
        <w:rPr>
          <w:rFonts w:ascii="Arial" w:hAnsi="Arial" w:cs="Arial"/>
        </w:rPr>
      </w:pPr>
      <w:r w:rsidRPr="001742DC">
        <w:rPr>
          <w:rFonts w:ascii="Arial" w:hAnsi="Arial" w:cs="Arial"/>
        </w:rPr>
        <w:t>9. Allow patient to rest as necessary.</w:t>
      </w:r>
    </w:p>
    <w:p w14:paraId="5A737546" w14:textId="77777777" w:rsidR="006627D1" w:rsidRPr="001742DC" w:rsidRDefault="006627D1" w:rsidP="006627D1">
      <w:pPr>
        <w:spacing w:line="360" w:lineRule="auto"/>
        <w:ind w:left="426" w:hanging="142"/>
        <w:jc w:val="both"/>
        <w:rPr>
          <w:rFonts w:ascii="Arial" w:hAnsi="Arial" w:cs="Arial"/>
        </w:rPr>
      </w:pPr>
      <w:r w:rsidRPr="001742DC">
        <w:rPr>
          <w:rFonts w:ascii="Arial" w:hAnsi="Arial" w:cs="Arial"/>
        </w:rPr>
        <w:t>10. Inform parents.</w:t>
      </w:r>
    </w:p>
    <w:p w14:paraId="1A66D619" w14:textId="77777777" w:rsidR="006627D1" w:rsidRPr="001742DC" w:rsidRDefault="006627D1" w:rsidP="006627D1">
      <w:pPr>
        <w:spacing w:line="360" w:lineRule="auto"/>
        <w:ind w:left="426" w:hanging="142"/>
        <w:jc w:val="both"/>
        <w:rPr>
          <w:rFonts w:ascii="Arial" w:hAnsi="Arial" w:cs="Arial"/>
        </w:rPr>
      </w:pPr>
      <w:r w:rsidRPr="001742DC">
        <w:rPr>
          <w:rFonts w:ascii="Arial" w:hAnsi="Arial" w:cs="Arial"/>
        </w:rPr>
        <w:t>11. Call 999 if you are concerned.</w:t>
      </w:r>
    </w:p>
    <w:p w14:paraId="7630447C" w14:textId="77777777" w:rsidR="006627D1" w:rsidRPr="001742DC" w:rsidRDefault="006627D1" w:rsidP="006627D1">
      <w:pPr>
        <w:spacing w:line="360" w:lineRule="auto"/>
        <w:ind w:left="426" w:hanging="142"/>
        <w:jc w:val="both"/>
        <w:rPr>
          <w:rFonts w:ascii="Arial" w:hAnsi="Arial" w:cs="Arial"/>
        </w:rPr>
      </w:pPr>
      <w:r w:rsidRPr="001742DC">
        <w:rPr>
          <w:rFonts w:ascii="Arial" w:hAnsi="Arial" w:cs="Arial"/>
        </w:rPr>
        <w:t>12. Describe the event and its duration to the paramedic team on arrival.</w:t>
      </w:r>
    </w:p>
    <w:p w14:paraId="34C04D39" w14:textId="77777777" w:rsidR="006627D1" w:rsidRPr="001742DC" w:rsidRDefault="006627D1" w:rsidP="006627D1">
      <w:pPr>
        <w:spacing w:line="360" w:lineRule="auto"/>
        <w:ind w:left="426" w:hanging="142"/>
        <w:jc w:val="both"/>
        <w:rPr>
          <w:rFonts w:ascii="Arial" w:hAnsi="Arial" w:cs="Arial"/>
        </w:rPr>
      </w:pPr>
      <w:r w:rsidRPr="001742DC">
        <w:rPr>
          <w:rFonts w:ascii="Arial" w:hAnsi="Arial" w:cs="Arial"/>
        </w:rPr>
        <w:t>13. Reassure other students and staff.</w:t>
      </w:r>
    </w:p>
    <w:p w14:paraId="505F4711" w14:textId="77777777" w:rsidR="006627D1" w:rsidRPr="001742DC" w:rsidRDefault="006627D1" w:rsidP="006627D1">
      <w:pPr>
        <w:spacing w:line="360" w:lineRule="auto"/>
        <w:ind w:left="426" w:hanging="142"/>
        <w:jc w:val="both"/>
        <w:rPr>
          <w:rFonts w:ascii="Arial" w:hAnsi="Arial" w:cs="Arial"/>
        </w:rPr>
      </w:pPr>
      <w:r w:rsidRPr="001742DC">
        <w:rPr>
          <w:rFonts w:ascii="Arial" w:hAnsi="Arial" w:cs="Arial"/>
        </w:rPr>
        <w:t>14. Accompany student to hospital and await the arrival of a parent.</w:t>
      </w:r>
    </w:p>
    <w:p w14:paraId="36157295" w14:textId="4427CE50" w:rsidR="006627D1" w:rsidRDefault="006627D1" w:rsidP="006627D1">
      <w:pPr>
        <w:rPr>
          <w:rFonts w:ascii="Arial" w:hAnsi="Arial" w:cs="Arial"/>
        </w:rPr>
      </w:pPr>
    </w:p>
    <w:p w14:paraId="4622BE36" w14:textId="3DE7EDB7" w:rsidR="000C48C4" w:rsidRDefault="000C48C4" w:rsidP="006627D1">
      <w:pPr>
        <w:rPr>
          <w:rFonts w:ascii="Arial" w:hAnsi="Arial" w:cs="Arial"/>
        </w:rPr>
      </w:pPr>
    </w:p>
    <w:p w14:paraId="059765FE" w14:textId="77777777" w:rsidR="000C48C4" w:rsidRDefault="000C48C4" w:rsidP="006627D1">
      <w:pPr>
        <w:rPr>
          <w:rFonts w:ascii="Arial" w:hAnsi="Arial" w:cs="Arial"/>
        </w:rPr>
      </w:pPr>
    </w:p>
    <w:p w14:paraId="2E93A397" w14:textId="77777777" w:rsidR="008B607C" w:rsidRDefault="008B607C" w:rsidP="006627D1">
      <w:pPr>
        <w:rPr>
          <w:rFonts w:ascii="Arial" w:hAnsi="Arial" w:cs="Arial"/>
        </w:rPr>
      </w:pPr>
    </w:p>
    <w:p w14:paraId="71DC0CDB" w14:textId="77777777" w:rsidR="006627D1" w:rsidRPr="001742DC" w:rsidRDefault="006627D1" w:rsidP="008B607C">
      <w:pPr>
        <w:spacing w:after="0" w:line="240" w:lineRule="auto"/>
        <w:rPr>
          <w:rFonts w:ascii="Arial" w:hAnsi="Arial" w:cs="Arial"/>
        </w:rPr>
      </w:pPr>
      <w:r w:rsidRPr="001742DC">
        <w:rPr>
          <w:rFonts w:ascii="Arial" w:hAnsi="Arial" w:cs="Arial"/>
        </w:rPr>
        <w:t>Created</w:t>
      </w:r>
      <w:r w:rsidRPr="001742DC">
        <w:rPr>
          <w:rFonts w:ascii="Arial" w:hAnsi="Arial" w:cs="Arial"/>
        </w:rPr>
        <w:tab/>
      </w:r>
      <w:r>
        <w:rPr>
          <w:rFonts w:ascii="Arial" w:hAnsi="Arial" w:cs="Arial"/>
        </w:rPr>
        <w:t>A</w:t>
      </w:r>
      <w:r w:rsidRPr="001742DC">
        <w:rPr>
          <w:rFonts w:ascii="Arial" w:hAnsi="Arial" w:cs="Arial"/>
        </w:rPr>
        <w:t>ugust 2016</w:t>
      </w:r>
    </w:p>
    <w:p w14:paraId="21E62033" w14:textId="77777777" w:rsidR="006627D1" w:rsidRDefault="006627D1" w:rsidP="008B607C">
      <w:pPr>
        <w:spacing w:after="0" w:line="240" w:lineRule="auto"/>
        <w:rPr>
          <w:rFonts w:ascii="Arial" w:hAnsi="Arial" w:cs="Arial"/>
        </w:rPr>
      </w:pPr>
      <w:r>
        <w:rPr>
          <w:rFonts w:ascii="Arial" w:hAnsi="Arial" w:cs="Arial"/>
        </w:rPr>
        <w:t>Reviewed</w:t>
      </w:r>
      <w:r w:rsidRPr="001742DC">
        <w:rPr>
          <w:rFonts w:ascii="Arial" w:hAnsi="Arial" w:cs="Arial"/>
        </w:rPr>
        <w:tab/>
        <w:t>August 2017</w:t>
      </w:r>
    </w:p>
    <w:p w14:paraId="146E1B13" w14:textId="77777777" w:rsidR="006627D1" w:rsidRPr="001742DC" w:rsidRDefault="006627D1" w:rsidP="008B607C">
      <w:pPr>
        <w:spacing w:after="0" w:line="240" w:lineRule="auto"/>
        <w:rPr>
          <w:rFonts w:ascii="Arial" w:hAnsi="Arial" w:cs="Arial"/>
        </w:rPr>
      </w:pPr>
      <w:r>
        <w:rPr>
          <w:rFonts w:ascii="Arial" w:hAnsi="Arial" w:cs="Arial"/>
        </w:rPr>
        <w:t>Reviewed</w:t>
      </w:r>
      <w:r w:rsidRPr="001742DC">
        <w:rPr>
          <w:rFonts w:ascii="Arial" w:hAnsi="Arial" w:cs="Arial"/>
        </w:rPr>
        <w:tab/>
        <w:t>June 2016</w:t>
      </w:r>
    </w:p>
    <w:p w14:paraId="5F115382" w14:textId="77777777" w:rsidR="006627D1" w:rsidRPr="001742DC" w:rsidRDefault="006627D1" w:rsidP="008B607C">
      <w:pPr>
        <w:spacing w:after="0" w:line="240" w:lineRule="auto"/>
        <w:rPr>
          <w:rFonts w:ascii="Arial" w:hAnsi="Arial" w:cs="Arial"/>
        </w:rPr>
      </w:pPr>
      <w:r w:rsidRPr="001742DC">
        <w:rPr>
          <w:rFonts w:ascii="Arial" w:hAnsi="Arial" w:cs="Arial"/>
        </w:rPr>
        <w:t xml:space="preserve">Reviewed </w:t>
      </w:r>
      <w:r w:rsidRPr="001742DC">
        <w:rPr>
          <w:rFonts w:ascii="Arial" w:hAnsi="Arial" w:cs="Arial"/>
        </w:rPr>
        <w:tab/>
        <w:t>June 2017</w:t>
      </w:r>
    </w:p>
    <w:p w14:paraId="36BD977D" w14:textId="77777777" w:rsidR="006627D1" w:rsidRPr="001742DC" w:rsidRDefault="006627D1" w:rsidP="008B607C">
      <w:pPr>
        <w:spacing w:after="0" w:line="240" w:lineRule="auto"/>
        <w:rPr>
          <w:rFonts w:ascii="Arial" w:hAnsi="Arial" w:cs="Arial"/>
        </w:rPr>
      </w:pPr>
      <w:r w:rsidRPr="001742DC">
        <w:rPr>
          <w:rFonts w:ascii="Arial" w:hAnsi="Arial" w:cs="Arial"/>
        </w:rPr>
        <w:t xml:space="preserve">Reviewed </w:t>
      </w:r>
      <w:r>
        <w:rPr>
          <w:rFonts w:ascii="Arial" w:hAnsi="Arial" w:cs="Arial"/>
        </w:rPr>
        <w:tab/>
      </w:r>
      <w:r w:rsidRPr="001742DC">
        <w:rPr>
          <w:rFonts w:ascii="Arial" w:hAnsi="Arial" w:cs="Arial"/>
        </w:rPr>
        <w:t>July 2018</w:t>
      </w:r>
    </w:p>
    <w:p w14:paraId="22697A84" w14:textId="77777777" w:rsidR="006627D1" w:rsidRPr="001742DC" w:rsidRDefault="006627D1" w:rsidP="008B607C">
      <w:pPr>
        <w:spacing w:after="0" w:line="240" w:lineRule="auto"/>
        <w:rPr>
          <w:rFonts w:ascii="Arial" w:hAnsi="Arial" w:cs="Arial"/>
        </w:rPr>
      </w:pPr>
      <w:r w:rsidRPr="001742DC">
        <w:rPr>
          <w:rFonts w:ascii="Arial" w:hAnsi="Arial" w:cs="Arial"/>
        </w:rPr>
        <w:t>Reviewed</w:t>
      </w:r>
      <w:r>
        <w:rPr>
          <w:rFonts w:ascii="Arial" w:hAnsi="Arial" w:cs="Arial"/>
        </w:rPr>
        <w:tab/>
      </w:r>
      <w:r w:rsidRPr="001742DC">
        <w:rPr>
          <w:rFonts w:ascii="Arial" w:hAnsi="Arial" w:cs="Arial"/>
        </w:rPr>
        <w:t xml:space="preserve">June 2019 </w:t>
      </w:r>
    </w:p>
    <w:p w14:paraId="438DE734" w14:textId="77777777" w:rsidR="006627D1" w:rsidRPr="001742DC" w:rsidRDefault="006627D1" w:rsidP="008B607C">
      <w:pPr>
        <w:spacing w:after="0" w:line="240" w:lineRule="auto"/>
        <w:rPr>
          <w:rFonts w:ascii="Arial" w:hAnsi="Arial" w:cs="Arial"/>
        </w:rPr>
      </w:pPr>
      <w:r>
        <w:rPr>
          <w:rFonts w:ascii="Arial" w:hAnsi="Arial" w:cs="Arial"/>
        </w:rPr>
        <w:t>Reviewed</w:t>
      </w:r>
      <w:r>
        <w:rPr>
          <w:rFonts w:ascii="Arial" w:hAnsi="Arial" w:cs="Arial"/>
        </w:rPr>
        <w:tab/>
      </w:r>
      <w:r w:rsidRPr="001742DC">
        <w:rPr>
          <w:rFonts w:ascii="Arial" w:hAnsi="Arial" w:cs="Arial"/>
        </w:rPr>
        <w:t>July 2020</w:t>
      </w:r>
    </w:p>
    <w:p w14:paraId="35EB9A25" w14:textId="77777777" w:rsidR="006627D1" w:rsidRDefault="006627D1" w:rsidP="008B607C">
      <w:pPr>
        <w:spacing w:after="0" w:line="240" w:lineRule="auto"/>
        <w:rPr>
          <w:rFonts w:ascii="Arial" w:hAnsi="Arial" w:cs="Arial"/>
        </w:rPr>
      </w:pPr>
      <w:r>
        <w:rPr>
          <w:rFonts w:ascii="Arial" w:hAnsi="Arial" w:cs="Arial"/>
        </w:rPr>
        <w:t>Reviewed</w:t>
      </w:r>
      <w:r>
        <w:rPr>
          <w:rFonts w:ascii="Arial" w:hAnsi="Arial" w:cs="Arial"/>
        </w:rPr>
        <w:tab/>
      </w:r>
      <w:r w:rsidRPr="001742DC">
        <w:rPr>
          <w:rFonts w:ascii="Arial" w:hAnsi="Arial" w:cs="Arial"/>
        </w:rPr>
        <w:t>September 2021</w:t>
      </w:r>
    </w:p>
    <w:p w14:paraId="2A8558A1" w14:textId="0DEC6845" w:rsidR="006627D1" w:rsidRPr="001742DC" w:rsidRDefault="006627D1" w:rsidP="008B607C">
      <w:pPr>
        <w:spacing w:after="0" w:line="240" w:lineRule="auto"/>
        <w:rPr>
          <w:rFonts w:ascii="Arial" w:hAnsi="Arial" w:cs="Arial"/>
        </w:rPr>
      </w:pPr>
      <w:r>
        <w:rPr>
          <w:rFonts w:ascii="Arial" w:hAnsi="Arial" w:cs="Arial"/>
        </w:rPr>
        <w:t>Reviewed</w:t>
      </w:r>
      <w:r>
        <w:rPr>
          <w:rFonts w:ascii="Arial" w:hAnsi="Arial" w:cs="Arial"/>
        </w:rPr>
        <w:tab/>
      </w:r>
      <w:r w:rsidR="00204542">
        <w:rPr>
          <w:rFonts w:ascii="Arial" w:hAnsi="Arial" w:cs="Arial"/>
        </w:rPr>
        <w:t>September 2022</w:t>
      </w:r>
    </w:p>
    <w:p w14:paraId="71A1AE6F" w14:textId="77777777" w:rsidR="006627D1" w:rsidRPr="001742DC" w:rsidRDefault="006627D1" w:rsidP="008B607C">
      <w:pPr>
        <w:spacing w:after="0" w:line="240" w:lineRule="auto"/>
        <w:rPr>
          <w:rFonts w:ascii="Arial" w:hAnsi="Arial" w:cs="Arial"/>
        </w:rPr>
      </w:pPr>
    </w:p>
    <w:p w14:paraId="62E8CBBF" w14:textId="77777777" w:rsidR="006627D1" w:rsidRPr="006627D1" w:rsidRDefault="006627D1" w:rsidP="008B607C">
      <w:pPr>
        <w:spacing w:after="0" w:line="240" w:lineRule="auto"/>
        <w:rPr>
          <w:rFonts w:ascii="Arial" w:hAnsi="Arial" w:cs="Arial"/>
          <w:sz w:val="32"/>
          <w:szCs w:val="32"/>
        </w:rPr>
      </w:pPr>
      <w:bookmarkStart w:id="45" w:name="_GoBack"/>
      <w:bookmarkEnd w:id="45"/>
    </w:p>
    <w:sectPr w:rsidR="006627D1" w:rsidRPr="006627D1" w:rsidSect="00716CC9">
      <w:footerReference w:type="default" r:id="rId10"/>
      <w:footerReference w:type="first" r:id="rId11"/>
      <w:pgSz w:w="11906" w:h="16838"/>
      <w:pgMar w:top="851" w:right="1440" w:bottom="568" w:left="1440"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A5211" w14:textId="77777777" w:rsidR="00EF7B23" w:rsidRDefault="00EF7B23" w:rsidP="00EF7B23">
      <w:pPr>
        <w:spacing w:after="0" w:line="240" w:lineRule="auto"/>
      </w:pPr>
      <w:r>
        <w:separator/>
      </w:r>
    </w:p>
  </w:endnote>
  <w:endnote w:type="continuationSeparator" w:id="0">
    <w:p w14:paraId="1ECD7DF5" w14:textId="77777777" w:rsidR="00EF7B23" w:rsidRDefault="00EF7B23" w:rsidP="00EF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OJNI C+ Myriad MM">
    <w:altName w:val="Calibri"/>
    <w:panose1 w:val="00000000000000000000"/>
    <w:charset w:val="00"/>
    <w:family w:val="swiss"/>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41145"/>
      <w:docPartObj>
        <w:docPartGallery w:val="Page Numbers (Bottom of Page)"/>
        <w:docPartUnique/>
      </w:docPartObj>
    </w:sdtPr>
    <w:sdtEndPr>
      <w:rPr>
        <w:rFonts w:ascii="Arial" w:hAnsi="Arial" w:cs="Arial"/>
        <w:noProof/>
      </w:rPr>
    </w:sdtEndPr>
    <w:sdtContent>
      <w:p w14:paraId="7A749296" w14:textId="6FCB0817" w:rsidR="00EF7B23" w:rsidRPr="00522205" w:rsidRDefault="00EF7B23">
        <w:pPr>
          <w:pStyle w:val="Footer"/>
          <w:jc w:val="right"/>
          <w:rPr>
            <w:rFonts w:ascii="Arial" w:hAnsi="Arial" w:cs="Arial"/>
          </w:rPr>
        </w:pPr>
        <w:r w:rsidRPr="00522205">
          <w:rPr>
            <w:rFonts w:ascii="Arial" w:hAnsi="Arial" w:cs="Arial"/>
          </w:rPr>
          <w:fldChar w:fldCharType="begin"/>
        </w:r>
        <w:r w:rsidRPr="00522205">
          <w:rPr>
            <w:rFonts w:ascii="Arial" w:hAnsi="Arial" w:cs="Arial"/>
          </w:rPr>
          <w:instrText xml:space="preserve"> PAGE   \* MERGEFORMAT </w:instrText>
        </w:r>
        <w:r w:rsidRPr="00522205">
          <w:rPr>
            <w:rFonts w:ascii="Arial" w:hAnsi="Arial" w:cs="Arial"/>
          </w:rPr>
          <w:fldChar w:fldCharType="separate"/>
        </w:r>
        <w:r w:rsidR="00204542">
          <w:rPr>
            <w:rFonts w:ascii="Arial" w:hAnsi="Arial" w:cs="Arial"/>
            <w:noProof/>
          </w:rPr>
          <w:t>22</w:t>
        </w:r>
        <w:r w:rsidRPr="00522205">
          <w:rPr>
            <w:rFonts w:ascii="Arial" w:hAnsi="Arial" w:cs="Arial"/>
            <w:noProof/>
          </w:rPr>
          <w:fldChar w:fldCharType="end"/>
        </w:r>
      </w:p>
    </w:sdtContent>
  </w:sdt>
  <w:p w14:paraId="652883CB" w14:textId="77777777" w:rsidR="00EF7B23" w:rsidRDefault="00EF7B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00FD0" w14:textId="77777777" w:rsidR="00716CC9" w:rsidRPr="002D2CB0" w:rsidRDefault="00716CC9" w:rsidP="00716CC9">
    <w:pPr>
      <w:spacing w:after="0" w:line="240" w:lineRule="auto"/>
      <w:jc w:val="center"/>
      <w:rPr>
        <w:rFonts w:ascii="Arial" w:eastAsia="Times New Roman" w:hAnsi="Arial" w:cs="Arial"/>
        <w:noProof/>
        <w:sz w:val="24"/>
        <w:szCs w:val="24"/>
        <w:lang w:eastAsia="en-GB"/>
      </w:rPr>
    </w:pPr>
    <w:r w:rsidRPr="002D2CB0">
      <w:rPr>
        <w:rFonts w:ascii="Arial" w:eastAsia="Times New Roman" w:hAnsi="Arial" w:cs="Arial"/>
        <w:noProof/>
        <w:sz w:val="24"/>
        <w:szCs w:val="24"/>
        <w:lang w:eastAsia="en-GB"/>
      </w:rPr>
      <w:t>339</w:t>
    </w:r>
    <w:r w:rsidRPr="009016D4">
      <w:rPr>
        <w:rFonts w:ascii="Arial" w:eastAsia="Times New Roman" w:hAnsi="Arial"/>
        <w:sz w:val="24"/>
        <w:szCs w:val="24"/>
        <w:lang w:eastAsia="en-GB"/>
      </w:rPr>
      <w:t xml:space="preserve"> </w:t>
    </w:r>
    <w:r w:rsidRPr="002D2CB0">
      <w:rPr>
        <w:rFonts w:ascii="Arial" w:eastAsia="Times New Roman" w:hAnsi="Arial" w:cs="Arial"/>
        <w:noProof/>
        <w:sz w:val="24"/>
        <w:szCs w:val="24"/>
        <w:lang w:eastAsia="en-GB"/>
      </w:rPr>
      <w:t>Bowes Road, New Southgate</w:t>
    </w:r>
    <w:r>
      <w:rPr>
        <w:rFonts w:ascii="Arial" w:eastAsia="Times New Roman" w:hAnsi="Arial" w:cs="Arial"/>
        <w:noProof/>
        <w:sz w:val="24"/>
        <w:szCs w:val="24"/>
        <w:lang w:eastAsia="en-GB"/>
      </w:rPr>
      <w:t xml:space="preserve">, </w:t>
    </w:r>
    <w:r w:rsidRPr="002D2CB0">
      <w:rPr>
        <w:rFonts w:ascii="Arial" w:eastAsia="Times New Roman" w:hAnsi="Arial" w:cs="Arial"/>
        <w:noProof/>
        <w:sz w:val="24"/>
        <w:szCs w:val="24"/>
        <w:lang w:eastAsia="en-GB"/>
      </w:rPr>
      <w:t>London N11 1BA</w:t>
    </w:r>
  </w:p>
  <w:p w14:paraId="750B8A88" w14:textId="77777777" w:rsidR="00716CC9" w:rsidRPr="002D2CB0" w:rsidRDefault="00716CC9" w:rsidP="00716CC9">
    <w:pPr>
      <w:spacing w:after="0" w:line="240" w:lineRule="auto"/>
      <w:jc w:val="center"/>
      <w:rPr>
        <w:rFonts w:ascii="Arial" w:eastAsia="Times New Roman" w:hAnsi="Arial" w:cs="Arial"/>
        <w:noProof/>
        <w:sz w:val="24"/>
        <w:szCs w:val="24"/>
        <w:lang w:eastAsia="en-GB"/>
      </w:rPr>
    </w:pPr>
    <w:r w:rsidRPr="002D2CB0">
      <w:rPr>
        <w:rFonts w:ascii="Arial" w:eastAsia="Times New Roman" w:hAnsi="Arial" w:cs="Arial"/>
        <w:noProof/>
        <w:sz w:val="24"/>
        <w:szCs w:val="24"/>
        <w:lang w:eastAsia="en-GB"/>
      </w:rPr>
      <w:t>Tel: 020 8361 5658</w:t>
    </w:r>
    <w:r>
      <w:rPr>
        <w:rFonts w:ascii="Arial" w:eastAsia="Times New Roman" w:hAnsi="Arial" w:cs="Arial"/>
        <w:noProof/>
        <w:sz w:val="24"/>
        <w:szCs w:val="24"/>
        <w:lang w:eastAsia="en-GB"/>
      </w:rPr>
      <w:t xml:space="preserve"> </w:t>
    </w:r>
    <w:r w:rsidRPr="008A3F2C">
      <w:rPr>
        <w:rFonts w:ascii="Arial" w:hAnsi="Arial" w:cs="Arial"/>
        <w:noProof/>
      </w:rPr>
      <w:t>/ Mobile : 07956 365300</w:t>
    </w:r>
  </w:p>
  <w:p w14:paraId="56CE79DE" w14:textId="77777777" w:rsidR="00716CC9" w:rsidRPr="009016D4" w:rsidRDefault="00716CC9" w:rsidP="00716CC9">
    <w:pPr>
      <w:pStyle w:val="Footer"/>
      <w:jc w:val="center"/>
      <w:rPr>
        <w:rFonts w:ascii="Arial" w:eastAsia="Times New Roman" w:hAnsi="Arial"/>
        <w:sz w:val="24"/>
        <w:szCs w:val="24"/>
        <w:lang w:eastAsia="en-GB"/>
      </w:rPr>
    </w:pPr>
    <w:r w:rsidRPr="002D2CB0">
      <w:rPr>
        <w:rFonts w:ascii="Arial" w:eastAsia="Times New Roman" w:hAnsi="Arial" w:cs="Arial"/>
        <w:noProof/>
        <w:sz w:val="24"/>
        <w:szCs w:val="24"/>
        <w:lang w:eastAsia="en-GB"/>
      </w:rPr>
      <w:t xml:space="preserve">Email: </w:t>
    </w:r>
    <w:hyperlink r:id="rId1" w:history="1">
      <w:r w:rsidRPr="002D2CB0">
        <w:rPr>
          <w:rFonts w:ascii="Arial" w:eastAsia="Times New Roman" w:hAnsi="Arial" w:cs="Arial"/>
          <w:noProof/>
          <w:color w:val="0000FF"/>
          <w:sz w:val="24"/>
          <w:szCs w:val="24"/>
          <w:u w:val="single"/>
          <w:lang w:eastAsia="en-GB"/>
        </w:rPr>
        <w:t>marina@focustraining.org.uk</w:t>
      </w:r>
    </w:hyperlink>
    <w:r w:rsidRPr="002D2CB0">
      <w:rPr>
        <w:rFonts w:ascii="Arial" w:eastAsia="Times New Roman" w:hAnsi="Arial" w:cs="Arial"/>
        <w:noProof/>
        <w:sz w:val="24"/>
        <w:szCs w:val="24"/>
        <w:lang w:eastAsia="en-GB"/>
      </w:rPr>
      <w:t xml:space="preserve"> </w:t>
    </w:r>
    <w:r>
      <w:rPr>
        <w:rFonts w:ascii="Arial" w:eastAsia="Times New Roman" w:hAnsi="Arial" w:cs="Arial"/>
        <w:noProof/>
        <w:sz w:val="24"/>
        <w:szCs w:val="24"/>
        <w:lang w:eastAsia="en-GB"/>
      </w:rPr>
      <w:t xml:space="preserve">/ </w:t>
    </w:r>
    <w:hyperlink w:history="1">
      <w:r w:rsidRPr="00F61D2E">
        <w:rPr>
          <w:rStyle w:val="Hyperlink"/>
          <w:rFonts w:ascii="Arial" w:eastAsia="Times New Roman" w:hAnsi="Arial"/>
          <w:sz w:val="24"/>
          <w:szCs w:val="24"/>
          <w:lang w:eastAsia="en-GB"/>
        </w:rPr>
        <w:t xml:space="preserve">www.focus1stacademy.org.uk </w:t>
      </w:r>
    </w:hyperlink>
  </w:p>
  <w:p w14:paraId="4A261A3B" w14:textId="77777777" w:rsidR="00716CC9" w:rsidRDefault="00716C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EA655" w14:textId="77777777" w:rsidR="00EF7B23" w:rsidRDefault="00EF7B23" w:rsidP="00EF7B23">
      <w:pPr>
        <w:spacing w:after="0" w:line="240" w:lineRule="auto"/>
      </w:pPr>
      <w:r>
        <w:separator/>
      </w:r>
    </w:p>
  </w:footnote>
  <w:footnote w:type="continuationSeparator" w:id="0">
    <w:p w14:paraId="56746635" w14:textId="77777777" w:rsidR="00EF7B23" w:rsidRDefault="00EF7B23" w:rsidP="00EF7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19D"/>
    <w:multiLevelType w:val="hybridMultilevel"/>
    <w:tmpl w:val="1614400E"/>
    <w:lvl w:ilvl="0" w:tplc="641053B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15:restartNumberingAfterBreak="0">
    <w:nsid w:val="080E2E8D"/>
    <w:multiLevelType w:val="hybridMultilevel"/>
    <w:tmpl w:val="03C61176"/>
    <w:lvl w:ilvl="0" w:tplc="C82CF016">
      <w:start w:val="1"/>
      <w:numFmt w:val="decimal"/>
      <w:pStyle w:val="FocusHeading3NumberBullets"/>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8563DB"/>
    <w:multiLevelType w:val="hybridMultilevel"/>
    <w:tmpl w:val="0BC4E2CE"/>
    <w:lvl w:ilvl="0" w:tplc="08090009">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 w15:restartNumberingAfterBreak="0">
    <w:nsid w:val="10856A6B"/>
    <w:multiLevelType w:val="hybridMultilevel"/>
    <w:tmpl w:val="B9740AD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691773"/>
    <w:multiLevelType w:val="hybridMultilevel"/>
    <w:tmpl w:val="BBC4E40C"/>
    <w:lvl w:ilvl="0" w:tplc="AD369F32">
      <w:start w:val="1"/>
      <w:numFmt w:val="decimal"/>
      <w:lvlText w:val="%1."/>
      <w:lvlJc w:val="left"/>
      <w:pPr>
        <w:ind w:left="218" w:hanging="360"/>
      </w:pPr>
      <w:rPr>
        <w:rFonts w:cs="Times New Roman" w:hint="default"/>
      </w:rPr>
    </w:lvl>
    <w:lvl w:ilvl="1" w:tplc="08090019" w:tentative="1">
      <w:start w:val="1"/>
      <w:numFmt w:val="lowerLetter"/>
      <w:lvlText w:val="%2."/>
      <w:lvlJc w:val="left"/>
      <w:pPr>
        <w:ind w:left="938" w:hanging="360"/>
      </w:pPr>
      <w:rPr>
        <w:rFonts w:cs="Times New Roman"/>
      </w:rPr>
    </w:lvl>
    <w:lvl w:ilvl="2" w:tplc="0809001B" w:tentative="1">
      <w:start w:val="1"/>
      <w:numFmt w:val="lowerRoman"/>
      <w:lvlText w:val="%3."/>
      <w:lvlJc w:val="right"/>
      <w:pPr>
        <w:ind w:left="1658" w:hanging="180"/>
      </w:pPr>
      <w:rPr>
        <w:rFonts w:cs="Times New Roman"/>
      </w:rPr>
    </w:lvl>
    <w:lvl w:ilvl="3" w:tplc="0809000F" w:tentative="1">
      <w:start w:val="1"/>
      <w:numFmt w:val="decimal"/>
      <w:lvlText w:val="%4."/>
      <w:lvlJc w:val="left"/>
      <w:pPr>
        <w:ind w:left="2378" w:hanging="360"/>
      </w:pPr>
      <w:rPr>
        <w:rFonts w:cs="Times New Roman"/>
      </w:rPr>
    </w:lvl>
    <w:lvl w:ilvl="4" w:tplc="08090019" w:tentative="1">
      <w:start w:val="1"/>
      <w:numFmt w:val="lowerLetter"/>
      <w:lvlText w:val="%5."/>
      <w:lvlJc w:val="left"/>
      <w:pPr>
        <w:ind w:left="3098" w:hanging="360"/>
      </w:pPr>
      <w:rPr>
        <w:rFonts w:cs="Times New Roman"/>
      </w:rPr>
    </w:lvl>
    <w:lvl w:ilvl="5" w:tplc="0809001B" w:tentative="1">
      <w:start w:val="1"/>
      <w:numFmt w:val="lowerRoman"/>
      <w:lvlText w:val="%6."/>
      <w:lvlJc w:val="right"/>
      <w:pPr>
        <w:ind w:left="3818" w:hanging="180"/>
      </w:pPr>
      <w:rPr>
        <w:rFonts w:cs="Times New Roman"/>
      </w:rPr>
    </w:lvl>
    <w:lvl w:ilvl="6" w:tplc="0809000F" w:tentative="1">
      <w:start w:val="1"/>
      <w:numFmt w:val="decimal"/>
      <w:lvlText w:val="%7."/>
      <w:lvlJc w:val="left"/>
      <w:pPr>
        <w:ind w:left="4538" w:hanging="360"/>
      </w:pPr>
      <w:rPr>
        <w:rFonts w:cs="Times New Roman"/>
      </w:rPr>
    </w:lvl>
    <w:lvl w:ilvl="7" w:tplc="08090019" w:tentative="1">
      <w:start w:val="1"/>
      <w:numFmt w:val="lowerLetter"/>
      <w:lvlText w:val="%8."/>
      <w:lvlJc w:val="left"/>
      <w:pPr>
        <w:ind w:left="5258" w:hanging="360"/>
      </w:pPr>
      <w:rPr>
        <w:rFonts w:cs="Times New Roman"/>
      </w:rPr>
    </w:lvl>
    <w:lvl w:ilvl="8" w:tplc="0809001B" w:tentative="1">
      <w:start w:val="1"/>
      <w:numFmt w:val="lowerRoman"/>
      <w:lvlText w:val="%9."/>
      <w:lvlJc w:val="right"/>
      <w:pPr>
        <w:ind w:left="5978" w:hanging="180"/>
      </w:pPr>
      <w:rPr>
        <w:rFonts w:cs="Times New Roman"/>
      </w:rPr>
    </w:lvl>
  </w:abstractNum>
  <w:abstractNum w:abstractNumId="5" w15:restartNumberingAfterBreak="0">
    <w:nsid w:val="12C71CEF"/>
    <w:multiLevelType w:val="hybridMultilevel"/>
    <w:tmpl w:val="87AC755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AA0FD4"/>
    <w:multiLevelType w:val="hybridMultilevel"/>
    <w:tmpl w:val="BB36792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8508FB"/>
    <w:multiLevelType w:val="hybridMultilevel"/>
    <w:tmpl w:val="5B2297AC"/>
    <w:lvl w:ilvl="0" w:tplc="08090009">
      <w:start w:val="1"/>
      <w:numFmt w:val="bullet"/>
      <w:lvlText w:val=""/>
      <w:lvlJc w:val="left"/>
      <w:pPr>
        <w:ind w:left="2190" w:hanging="360"/>
      </w:pPr>
      <w:rPr>
        <w:rFonts w:ascii="Wingdings" w:hAnsi="Wingdings" w:hint="default"/>
      </w:rPr>
    </w:lvl>
    <w:lvl w:ilvl="1" w:tplc="08090003" w:tentative="1">
      <w:start w:val="1"/>
      <w:numFmt w:val="bullet"/>
      <w:lvlText w:val="o"/>
      <w:lvlJc w:val="left"/>
      <w:pPr>
        <w:ind w:left="2910" w:hanging="360"/>
      </w:pPr>
      <w:rPr>
        <w:rFonts w:ascii="Courier New" w:hAnsi="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8" w15:restartNumberingAfterBreak="0">
    <w:nsid w:val="1BCE5201"/>
    <w:multiLevelType w:val="hybridMultilevel"/>
    <w:tmpl w:val="93A0D7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F4BB1"/>
    <w:multiLevelType w:val="hybridMultilevel"/>
    <w:tmpl w:val="1C5A159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B47D0C"/>
    <w:multiLevelType w:val="hybridMultilevel"/>
    <w:tmpl w:val="111A62AC"/>
    <w:lvl w:ilvl="0" w:tplc="08090009">
      <w:start w:val="1"/>
      <w:numFmt w:val="bullet"/>
      <w:lvlText w:val=""/>
      <w:lvlJc w:val="left"/>
      <w:pPr>
        <w:ind w:left="2190" w:hanging="360"/>
      </w:pPr>
      <w:rPr>
        <w:rFonts w:ascii="Wingdings" w:hAnsi="Wingdings" w:hint="default"/>
      </w:rPr>
    </w:lvl>
    <w:lvl w:ilvl="1" w:tplc="08090003" w:tentative="1">
      <w:start w:val="1"/>
      <w:numFmt w:val="bullet"/>
      <w:lvlText w:val="o"/>
      <w:lvlJc w:val="left"/>
      <w:pPr>
        <w:ind w:left="2910" w:hanging="360"/>
      </w:pPr>
      <w:rPr>
        <w:rFonts w:ascii="Courier New" w:hAnsi="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1" w15:restartNumberingAfterBreak="0">
    <w:nsid w:val="26984671"/>
    <w:multiLevelType w:val="hybridMultilevel"/>
    <w:tmpl w:val="8202E454"/>
    <w:lvl w:ilvl="0" w:tplc="0F940F34">
      <w:start w:val="3"/>
      <w:numFmt w:val="decimal"/>
      <w:lvlText w:val="%1."/>
      <w:lvlJc w:val="left"/>
      <w:pPr>
        <w:ind w:left="1080" w:hanging="360"/>
      </w:pPr>
      <w:rPr>
        <w:rFonts w:cs="Times New Roman" w:hint="default"/>
        <w:b w:val="0"/>
        <w:i/>
        <w:sz w:val="28"/>
        <w:szCs w:val="28"/>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2E9415B1"/>
    <w:multiLevelType w:val="hybridMultilevel"/>
    <w:tmpl w:val="DAD019B2"/>
    <w:lvl w:ilvl="0" w:tplc="08090009">
      <w:start w:val="1"/>
      <w:numFmt w:val="bullet"/>
      <w:lvlText w:val=""/>
      <w:lvlJc w:val="left"/>
      <w:pPr>
        <w:ind w:left="2190" w:hanging="360"/>
      </w:pPr>
      <w:rPr>
        <w:rFonts w:ascii="Wingdings" w:hAnsi="Wingdings" w:hint="default"/>
      </w:rPr>
    </w:lvl>
    <w:lvl w:ilvl="1" w:tplc="08090003" w:tentative="1">
      <w:start w:val="1"/>
      <w:numFmt w:val="bullet"/>
      <w:lvlText w:val="o"/>
      <w:lvlJc w:val="left"/>
      <w:pPr>
        <w:ind w:left="2910" w:hanging="360"/>
      </w:pPr>
      <w:rPr>
        <w:rFonts w:ascii="Courier New" w:hAnsi="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3" w15:restartNumberingAfterBreak="0">
    <w:nsid w:val="4E09621C"/>
    <w:multiLevelType w:val="hybridMultilevel"/>
    <w:tmpl w:val="4FB6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574CF"/>
    <w:multiLevelType w:val="hybridMultilevel"/>
    <w:tmpl w:val="4B16E0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23D2971"/>
    <w:multiLevelType w:val="multilevel"/>
    <w:tmpl w:val="E72E796E"/>
    <w:lvl w:ilvl="0">
      <w:start w:val="1"/>
      <w:numFmt w:val="decimal"/>
      <w:pStyle w:val="HbkHeading2"/>
      <w:lvlText w:val="%1"/>
      <w:lvlJc w:val="left"/>
      <w:pPr>
        <w:tabs>
          <w:tab w:val="num" w:pos="720"/>
        </w:tabs>
        <w:ind w:left="720" w:hanging="720"/>
      </w:pPr>
      <w:rPr>
        <w:rFonts w:cs="Times New Roman" w:hint="default"/>
      </w:rPr>
    </w:lvl>
    <w:lvl w:ilvl="1">
      <w:start w:val="1"/>
      <w:numFmt w:val="decimal"/>
      <w:pStyle w:val="HbkHeading3"/>
      <w:lvlText w:val="%1.%2"/>
      <w:lvlJc w:val="left"/>
      <w:pPr>
        <w:tabs>
          <w:tab w:val="num" w:pos="1440"/>
        </w:tabs>
        <w:ind w:left="1440" w:hanging="720"/>
      </w:pPr>
      <w:rPr>
        <w:rFonts w:cs="Times New Roman" w:hint="default"/>
        <w:b w:val="0"/>
        <w:color w:val="auto"/>
      </w:rPr>
    </w:lvl>
    <w:lvl w:ilvl="2">
      <w:start w:val="1"/>
      <w:numFmt w:val="decimal"/>
      <w:pStyle w:val="HbkHeading4"/>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2880" w:hanging="720"/>
      </w:pPr>
      <w:rPr>
        <w:rFonts w:cs="Times New Roman" w:hint="default"/>
      </w:rPr>
    </w:lvl>
    <w:lvl w:ilvl="4">
      <w:start w:val="1"/>
      <w:numFmt w:val="decimal"/>
      <w:lvlText w:val="%1.%2.%3.%4.%5"/>
      <w:lvlJc w:val="left"/>
      <w:pPr>
        <w:tabs>
          <w:tab w:val="num" w:pos="3960"/>
        </w:tabs>
        <w:ind w:left="3600" w:hanging="72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57105139"/>
    <w:multiLevelType w:val="hybridMultilevel"/>
    <w:tmpl w:val="93DCE462"/>
    <w:lvl w:ilvl="0" w:tplc="0916CB30">
      <w:start w:val="1"/>
      <w:numFmt w:val="decimal"/>
      <w:pStyle w:val="FocusHeading6"/>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DD478B"/>
    <w:multiLevelType w:val="hybridMultilevel"/>
    <w:tmpl w:val="E572DFD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E012642"/>
    <w:multiLevelType w:val="hybridMultilevel"/>
    <w:tmpl w:val="EF7ABB2C"/>
    <w:lvl w:ilvl="0" w:tplc="08090009">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9" w15:restartNumberingAfterBreak="0">
    <w:nsid w:val="5EF1095C"/>
    <w:multiLevelType w:val="hybridMultilevel"/>
    <w:tmpl w:val="5EBCC9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DC5EDF"/>
    <w:multiLevelType w:val="hybridMultilevel"/>
    <w:tmpl w:val="A47A806C"/>
    <w:lvl w:ilvl="0" w:tplc="08090009">
      <w:start w:val="1"/>
      <w:numFmt w:val="bullet"/>
      <w:lvlText w:val=""/>
      <w:lvlJc w:val="left"/>
      <w:pPr>
        <w:ind w:left="2190" w:hanging="360"/>
      </w:pPr>
      <w:rPr>
        <w:rFonts w:ascii="Wingdings" w:hAnsi="Wingdings" w:hint="default"/>
      </w:rPr>
    </w:lvl>
    <w:lvl w:ilvl="1" w:tplc="08090003" w:tentative="1">
      <w:start w:val="1"/>
      <w:numFmt w:val="bullet"/>
      <w:lvlText w:val="o"/>
      <w:lvlJc w:val="left"/>
      <w:pPr>
        <w:ind w:left="2910" w:hanging="360"/>
      </w:pPr>
      <w:rPr>
        <w:rFonts w:ascii="Courier New" w:hAnsi="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21" w15:restartNumberingAfterBreak="0">
    <w:nsid w:val="6D3F4AD7"/>
    <w:multiLevelType w:val="hybridMultilevel"/>
    <w:tmpl w:val="18DE62FE"/>
    <w:lvl w:ilvl="0" w:tplc="116A73F6">
      <w:start w:val="1"/>
      <w:numFmt w:val="decimal"/>
      <w:lvlText w:val="%1."/>
      <w:lvlJc w:val="left"/>
      <w:pPr>
        <w:ind w:left="644" w:hanging="360"/>
      </w:pPr>
      <w:rPr>
        <w:rFonts w:cs="Times New Roman" w:hint="default"/>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2" w15:restartNumberingAfterBreak="0">
    <w:nsid w:val="6F2524F3"/>
    <w:multiLevelType w:val="hybridMultilevel"/>
    <w:tmpl w:val="4142DA76"/>
    <w:lvl w:ilvl="0" w:tplc="08090009">
      <w:start w:val="1"/>
      <w:numFmt w:val="bullet"/>
      <w:lvlText w:val=""/>
      <w:lvlJc w:val="left"/>
      <w:pPr>
        <w:ind w:left="1110" w:hanging="360"/>
      </w:pPr>
      <w:rPr>
        <w:rFonts w:ascii="Wingdings" w:hAnsi="Wingdings" w:hint="default"/>
      </w:rPr>
    </w:lvl>
    <w:lvl w:ilvl="1" w:tplc="797A98F0">
      <w:numFmt w:val="bullet"/>
      <w:lvlText w:val="•"/>
      <w:lvlJc w:val="left"/>
      <w:pPr>
        <w:ind w:left="1830" w:hanging="360"/>
      </w:pPr>
      <w:rPr>
        <w:rFonts w:ascii="Arial Narrow" w:eastAsia="Times New Roman" w:hAnsi="Arial Narro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3" w15:restartNumberingAfterBreak="0">
    <w:nsid w:val="747751F3"/>
    <w:multiLevelType w:val="hybridMultilevel"/>
    <w:tmpl w:val="5712AA18"/>
    <w:lvl w:ilvl="0" w:tplc="08090009">
      <w:start w:val="1"/>
      <w:numFmt w:val="bullet"/>
      <w:lvlText w:val=""/>
      <w:lvlJc w:val="left"/>
      <w:pPr>
        <w:ind w:left="2190" w:hanging="360"/>
      </w:pPr>
      <w:rPr>
        <w:rFonts w:ascii="Wingdings" w:hAnsi="Wingdings" w:hint="default"/>
      </w:rPr>
    </w:lvl>
    <w:lvl w:ilvl="1" w:tplc="08090003" w:tentative="1">
      <w:start w:val="1"/>
      <w:numFmt w:val="bullet"/>
      <w:lvlText w:val="o"/>
      <w:lvlJc w:val="left"/>
      <w:pPr>
        <w:ind w:left="2910" w:hanging="360"/>
      </w:pPr>
      <w:rPr>
        <w:rFonts w:ascii="Courier New" w:hAnsi="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24" w15:restartNumberingAfterBreak="0">
    <w:nsid w:val="74E25DE1"/>
    <w:multiLevelType w:val="hybridMultilevel"/>
    <w:tmpl w:val="77A438D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6F84C8A"/>
    <w:multiLevelType w:val="hybridMultilevel"/>
    <w:tmpl w:val="2C2290BC"/>
    <w:lvl w:ilvl="0" w:tplc="08090009">
      <w:start w:val="1"/>
      <w:numFmt w:val="bullet"/>
      <w:lvlText w:val=""/>
      <w:lvlJc w:val="left"/>
      <w:pPr>
        <w:ind w:left="2190" w:hanging="360"/>
      </w:pPr>
      <w:rPr>
        <w:rFonts w:ascii="Wingdings" w:hAnsi="Wingdings" w:hint="default"/>
      </w:rPr>
    </w:lvl>
    <w:lvl w:ilvl="1" w:tplc="08090003" w:tentative="1">
      <w:start w:val="1"/>
      <w:numFmt w:val="bullet"/>
      <w:lvlText w:val="o"/>
      <w:lvlJc w:val="left"/>
      <w:pPr>
        <w:ind w:left="2910" w:hanging="360"/>
      </w:pPr>
      <w:rPr>
        <w:rFonts w:ascii="Courier New" w:hAnsi="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26" w15:restartNumberingAfterBreak="0">
    <w:nsid w:val="792D0447"/>
    <w:multiLevelType w:val="hybridMultilevel"/>
    <w:tmpl w:val="AF4C6A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16"/>
  </w:num>
  <w:num w:numId="5">
    <w:abstractNumId w:val="15"/>
  </w:num>
  <w:num w:numId="6">
    <w:abstractNumId w:val="21"/>
  </w:num>
  <w:num w:numId="7">
    <w:abstractNumId w:val="24"/>
  </w:num>
  <w:num w:numId="8">
    <w:abstractNumId w:val="14"/>
  </w:num>
  <w:num w:numId="9">
    <w:abstractNumId w:val="11"/>
  </w:num>
  <w:num w:numId="10">
    <w:abstractNumId w:val="17"/>
  </w:num>
  <w:num w:numId="11">
    <w:abstractNumId w:val="6"/>
  </w:num>
  <w:num w:numId="12">
    <w:abstractNumId w:val="22"/>
  </w:num>
  <w:num w:numId="13">
    <w:abstractNumId w:val="10"/>
  </w:num>
  <w:num w:numId="14">
    <w:abstractNumId w:val="5"/>
  </w:num>
  <w:num w:numId="15">
    <w:abstractNumId w:val="8"/>
  </w:num>
  <w:num w:numId="16">
    <w:abstractNumId w:val="26"/>
  </w:num>
  <w:num w:numId="17">
    <w:abstractNumId w:val="3"/>
  </w:num>
  <w:num w:numId="18">
    <w:abstractNumId w:val="9"/>
  </w:num>
  <w:num w:numId="19">
    <w:abstractNumId w:val="2"/>
  </w:num>
  <w:num w:numId="20">
    <w:abstractNumId w:val="18"/>
  </w:num>
  <w:num w:numId="21">
    <w:abstractNumId w:val="4"/>
  </w:num>
  <w:num w:numId="22">
    <w:abstractNumId w:val="12"/>
  </w:num>
  <w:num w:numId="23">
    <w:abstractNumId w:val="23"/>
  </w:num>
  <w:num w:numId="24">
    <w:abstractNumId w:val="25"/>
  </w:num>
  <w:num w:numId="25">
    <w:abstractNumId w:val="7"/>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E0"/>
    <w:rsid w:val="000C48C4"/>
    <w:rsid w:val="00137D86"/>
    <w:rsid w:val="00173966"/>
    <w:rsid w:val="00204542"/>
    <w:rsid w:val="00436CAA"/>
    <w:rsid w:val="004C521A"/>
    <w:rsid w:val="00522205"/>
    <w:rsid w:val="005F5EE0"/>
    <w:rsid w:val="006100EE"/>
    <w:rsid w:val="006627D1"/>
    <w:rsid w:val="00716CC9"/>
    <w:rsid w:val="008B607C"/>
    <w:rsid w:val="008E632C"/>
    <w:rsid w:val="009A4843"/>
    <w:rsid w:val="00A11AB7"/>
    <w:rsid w:val="00A4689A"/>
    <w:rsid w:val="00AF034F"/>
    <w:rsid w:val="00B631B2"/>
    <w:rsid w:val="00B80AA8"/>
    <w:rsid w:val="00C24963"/>
    <w:rsid w:val="00D23374"/>
    <w:rsid w:val="00DC6B56"/>
    <w:rsid w:val="00DC729F"/>
    <w:rsid w:val="00E16BEA"/>
    <w:rsid w:val="00E20573"/>
    <w:rsid w:val="00EF7B23"/>
    <w:rsid w:val="00F6736F"/>
    <w:rsid w:val="00FA2FA0"/>
    <w:rsid w:val="00FB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ED39F6"/>
  <w15:docId w15:val="{D3EAA208-91C8-4BC5-89D2-4478AEFA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36F"/>
    <w:pPr>
      <w:keepNext/>
      <w:keepLines/>
      <w:spacing w:before="240" w:after="0" w:line="240" w:lineRule="auto"/>
      <w:jc w:val="center"/>
      <w:outlineLvl w:val="0"/>
    </w:pPr>
    <w:rPr>
      <w:rFonts w:ascii="Arial" w:eastAsiaTheme="majorEastAsia" w:hAnsi="Arial" w:cstheme="majorBidi"/>
      <w:b/>
      <w:sz w:val="40"/>
      <w:szCs w:val="32"/>
      <w:u w:val="single"/>
    </w:rPr>
  </w:style>
  <w:style w:type="paragraph" w:styleId="Heading2">
    <w:name w:val="heading 2"/>
    <w:aliases w:val="Focus Heading 1.1"/>
    <w:basedOn w:val="Normal"/>
    <w:next w:val="Normal"/>
    <w:link w:val="Heading2Char"/>
    <w:autoRedefine/>
    <w:unhideWhenUsed/>
    <w:qFormat/>
    <w:rsid w:val="00716CC9"/>
    <w:pPr>
      <w:keepNext/>
      <w:tabs>
        <w:tab w:val="left" w:pos="567"/>
      </w:tabs>
      <w:spacing w:before="100" w:beforeAutospacing="1" w:after="100" w:afterAutospacing="1" w:line="240" w:lineRule="auto"/>
      <w:outlineLvl w:val="1"/>
    </w:pPr>
    <w:rPr>
      <w:rFonts w:ascii="Arial" w:eastAsiaTheme="majorEastAsia" w:hAnsi="Arial" w:cstheme="majorBidi"/>
      <w:bCs/>
      <w:iCs/>
      <w:sz w:val="24"/>
      <w:szCs w:val="28"/>
    </w:rPr>
  </w:style>
  <w:style w:type="paragraph" w:styleId="Heading3">
    <w:name w:val="heading 3"/>
    <w:basedOn w:val="Normal"/>
    <w:next w:val="Normal"/>
    <w:link w:val="Heading3Char"/>
    <w:uiPriority w:val="9"/>
    <w:semiHidden/>
    <w:unhideWhenUsed/>
    <w:qFormat/>
    <w:rsid w:val="00716CC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16CC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00EE"/>
    <w:pPr>
      <w:ind w:left="720"/>
      <w:contextualSpacing/>
    </w:pPr>
  </w:style>
  <w:style w:type="paragraph" w:styleId="Header">
    <w:name w:val="header"/>
    <w:basedOn w:val="Normal"/>
    <w:link w:val="HeaderChar"/>
    <w:uiPriority w:val="99"/>
    <w:unhideWhenUsed/>
    <w:rsid w:val="00EF7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B23"/>
  </w:style>
  <w:style w:type="paragraph" w:styleId="Footer">
    <w:name w:val="footer"/>
    <w:basedOn w:val="Normal"/>
    <w:link w:val="FooterChar"/>
    <w:uiPriority w:val="99"/>
    <w:unhideWhenUsed/>
    <w:rsid w:val="00EF7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B23"/>
  </w:style>
  <w:style w:type="character" w:customStyle="1" w:styleId="Heading1Char">
    <w:name w:val="Heading 1 Char"/>
    <w:basedOn w:val="DefaultParagraphFont"/>
    <w:link w:val="Heading1"/>
    <w:uiPriority w:val="9"/>
    <w:rsid w:val="00F6736F"/>
    <w:rPr>
      <w:rFonts w:ascii="Arial" w:eastAsiaTheme="majorEastAsia" w:hAnsi="Arial" w:cstheme="majorBidi"/>
      <w:b/>
      <w:sz w:val="40"/>
      <w:szCs w:val="32"/>
      <w:u w:val="single"/>
    </w:rPr>
  </w:style>
  <w:style w:type="character" w:customStyle="1" w:styleId="Heading2Char">
    <w:name w:val="Heading 2 Char"/>
    <w:aliases w:val="Focus Heading 1.1 Char"/>
    <w:basedOn w:val="DefaultParagraphFont"/>
    <w:link w:val="Heading2"/>
    <w:rsid w:val="00716CC9"/>
    <w:rPr>
      <w:rFonts w:ascii="Arial" w:eastAsiaTheme="majorEastAsia" w:hAnsi="Arial" w:cstheme="majorBidi"/>
      <w:bCs/>
      <w:iCs/>
      <w:sz w:val="24"/>
      <w:szCs w:val="28"/>
    </w:rPr>
  </w:style>
  <w:style w:type="paragraph" w:styleId="TOC1">
    <w:name w:val="toc 1"/>
    <w:basedOn w:val="Normal"/>
    <w:next w:val="Normal"/>
    <w:autoRedefine/>
    <w:uiPriority w:val="39"/>
    <w:unhideWhenUsed/>
    <w:rsid w:val="00F6736F"/>
    <w:pPr>
      <w:spacing w:before="120" w:after="120"/>
    </w:pPr>
    <w:rPr>
      <w:rFonts w:cstheme="minorHAnsi"/>
      <w:b/>
      <w:bCs/>
      <w:caps/>
      <w:sz w:val="20"/>
      <w:szCs w:val="20"/>
    </w:rPr>
  </w:style>
  <w:style w:type="paragraph" w:styleId="TOC2">
    <w:name w:val="toc 2"/>
    <w:basedOn w:val="Normal"/>
    <w:next w:val="Normal"/>
    <w:autoRedefine/>
    <w:uiPriority w:val="39"/>
    <w:unhideWhenUsed/>
    <w:rsid w:val="00F6736F"/>
    <w:pPr>
      <w:spacing w:after="0"/>
      <w:ind w:left="220"/>
    </w:pPr>
    <w:rPr>
      <w:rFonts w:cstheme="minorHAnsi"/>
      <w:smallCaps/>
      <w:sz w:val="20"/>
      <w:szCs w:val="20"/>
    </w:rPr>
  </w:style>
  <w:style w:type="paragraph" w:styleId="TOC3">
    <w:name w:val="toc 3"/>
    <w:basedOn w:val="Normal"/>
    <w:next w:val="Normal"/>
    <w:autoRedefine/>
    <w:uiPriority w:val="39"/>
    <w:unhideWhenUsed/>
    <w:rsid w:val="00F6736F"/>
    <w:pPr>
      <w:spacing w:after="0"/>
      <w:ind w:left="440"/>
    </w:pPr>
    <w:rPr>
      <w:rFonts w:cstheme="minorHAnsi"/>
      <w:i/>
      <w:iCs/>
      <w:sz w:val="20"/>
      <w:szCs w:val="20"/>
    </w:rPr>
  </w:style>
  <w:style w:type="paragraph" w:styleId="TOC4">
    <w:name w:val="toc 4"/>
    <w:basedOn w:val="Normal"/>
    <w:next w:val="Normal"/>
    <w:autoRedefine/>
    <w:uiPriority w:val="39"/>
    <w:unhideWhenUsed/>
    <w:rsid w:val="00F6736F"/>
    <w:pPr>
      <w:spacing w:after="0"/>
      <w:ind w:left="660"/>
    </w:pPr>
    <w:rPr>
      <w:rFonts w:cstheme="minorHAnsi"/>
      <w:sz w:val="18"/>
      <w:szCs w:val="18"/>
    </w:rPr>
  </w:style>
  <w:style w:type="paragraph" w:styleId="TOC5">
    <w:name w:val="toc 5"/>
    <w:basedOn w:val="Normal"/>
    <w:next w:val="Normal"/>
    <w:autoRedefine/>
    <w:uiPriority w:val="39"/>
    <w:unhideWhenUsed/>
    <w:rsid w:val="00F6736F"/>
    <w:pPr>
      <w:spacing w:after="0"/>
      <w:ind w:left="880"/>
    </w:pPr>
    <w:rPr>
      <w:rFonts w:cstheme="minorHAnsi"/>
      <w:sz w:val="18"/>
      <w:szCs w:val="18"/>
    </w:rPr>
  </w:style>
  <w:style w:type="paragraph" w:styleId="TOC6">
    <w:name w:val="toc 6"/>
    <w:basedOn w:val="Normal"/>
    <w:next w:val="Normal"/>
    <w:autoRedefine/>
    <w:uiPriority w:val="39"/>
    <w:unhideWhenUsed/>
    <w:rsid w:val="00F6736F"/>
    <w:pPr>
      <w:spacing w:after="0"/>
      <w:ind w:left="1100"/>
    </w:pPr>
    <w:rPr>
      <w:rFonts w:cstheme="minorHAnsi"/>
      <w:sz w:val="18"/>
      <w:szCs w:val="18"/>
    </w:rPr>
  </w:style>
  <w:style w:type="paragraph" w:styleId="TOC7">
    <w:name w:val="toc 7"/>
    <w:basedOn w:val="Normal"/>
    <w:next w:val="Normal"/>
    <w:autoRedefine/>
    <w:uiPriority w:val="39"/>
    <w:unhideWhenUsed/>
    <w:rsid w:val="00F6736F"/>
    <w:pPr>
      <w:spacing w:after="0"/>
      <w:ind w:left="1320"/>
    </w:pPr>
    <w:rPr>
      <w:rFonts w:cstheme="minorHAnsi"/>
      <w:sz w:val="18"/>
      <w:szCs w:val="18"/>
    </w:rPr>
  </w:style>
  <w:style w:type="paragraph" w:styleId="TOC8">
    <w:name w:val="toc 8"/>
    <w:basedOn w:val="Normal"/>
    <w:next w:val="Normal"/>
    <w:autoRedefine/>
    <w:uiPriority w:val="39"/>
    <w:unhideWhenUsed/>
    <w:rsid w:val="00F6736F"/>
    <w:pPr>
      <w:spacing w:after="0"/>
      <w:ind w:left="1540"/>
    </w:pPr>
    <w:rPr>
      <w:rFonts w:cstheme="minorHAnsi"/>
      <w:sz w:val="18"/>
      <w:szCs w:val="18"/>
    </w:rPr>
  </w:style>
  <w:style w:type="paragraph" w:styleId="TOC9">
    <w:name w:val="toc 9"/>
    <w:basedOn w:val="Normal"/>
    <w:next w:val="Normal"/>
    <w:autoRedefine/>
    <w:uiPriority w:val="39"/>
    <w:unhideWhenUsed/>
    <w:rsid w:val="00F6736F"/>
    <w:pPr>
      <w:spacing w:after="0"/>
      <w:ind w:left="1760"/>
    </w:pPr>
    <w:rPr>
      <w:rFonts w:cstheme="minorHAnsi"/>
      <w:sz w:val="18"/>
      <w:szCs w:val="18"/>
    </w:rPr>
  </w:style>
  <w:style w:type="character" w:styleId="Hyperlink">
    <w:name w:val="Hyperlink"/>
    <w:basedOn w:val="DefaultParagraphFont"/>
    <w:uiPriority w:val="99"/>
    <w:unhideWhenUsed/>
    <w:rsid w:val="00F6736F"/>
    <w:rPr>
      <w:color w:val="0563C1" w:themeColor="hyperlink"/>
      <w:u w:val="single"/>
    </w:rPr>
  </w:style>
  <w:style w:type="paragraph" w:customStyle="1" w:styleId="FocusHeading1">
    <w:name w:val="Focus Heading 1"/>
    <w:basedOn w:val="Heading1"/>
    <w:autoRedefine/>
    <w:qFormat/>
    <w:rsid w:val="00522205"/>
    <w:pPr>
      <w:keepLines w:val="0"/>
      <w:spacing w:before="0"/>
    </w:pPr>
    <w:rPr>
      <w:rFonts w:eastAsia="Times New Roman" w:cs="Times New Roman"/>
      <w:noProof/>
      <w:szCs w:val="24"/>
      <w:lang w:val="en-US" w:eastAsia="en-GB"/>
    </w:rPr>
  </w:style>
  <w:style w:type="paragraph" w:customStyle="1" w:styleId="FocusHeading2">
    <w:name w:val="Focus Heading 2"/>
    <w:basedOn w:val="FocusHeading1"/>
    <w:autoRedefine/>
    <w:qFormat/>
    <w:rsid w:val="00522205"/>
    <w:pPr>
      <w:ind w:right="95"/>
      <w:outlineLvl w:val="1"/>
    </w:pPr>
    <w:rPr>
      <w:i/>
      <w:sz w:val="32"/>
    </w:rPr>
  </w:style>
  <w:style w:type="paragraph" w:customStyle="1" w:styleId="FocusHeading3">
    <w:name w:val="Focus Heading 3"/>
    <w:basedOn w:val="FocusHeading2"/>
    <w:autoRedefine/>
    <w:qFormat/>
    <w:rsid w:val="00D23374"/>
    <w:pPr>
      <w:ind w:left="-142"/>
      <w:jc w:val="left"/>
    </w:pPr>
    <w:rPr>
      <w:sz w:val="28"/>
      <w:u w:val="none"/>
    </w:rPr>
  </w:style>
  <w:style w:type="paragraph" w:customStyle="1" w:styleId="FocusHeading3NumberBullets">
    <w:name w:val="Focus Heading 3 Number Bullets"/>
    <w:basedOn w:val="Heading3"/>
    <w:autoRedefine/>
    <w:qFormat/>
    <w:rsid w:val="00716CC9"/>
    <w:pPr>
      <w:keepLines w:val="0"/>
      <w:numPr>
        <w:numId w:val="2"/>
      </w:numPr>
      <w:spacing w:before="0" w:afterAutospacing="1" w:line="240" w:lineRule="auto"/>
    </w:pPr>
    <w:rPr>
      <w:rFonts w:ascii="Arial" w:eastAsia="Times New Roman" w:hAnsi="Arial" w:cs="Times New Roman"/>
      <w:i/>
      <w:iCs/>
      <w:noProof/>
      <w:color w:val="auto"/>
      <w:sz w:val="28"/>
      <w:szCs w:val="26"/>
      <w:lang w:val="en-US" w:eastAsia="en-GB"/>
    </w:rPr>
  </w:style>
  <w:style w:type="character" w:customStyle="1" w:styleId="Heading3Char">
    <w:name w:val="Heading 3 Char"/>
    <w:basedOn w:val="DefaultParagraphFont"/>
    <w:link w:val="Heading3"/>
    <w:uiPriority w:val="9"/>
    <w:semiHidden/>
    <w:rsid w:val="00716CC9"/>
    <w:rPr>
      <w:rFonts w:asciiTheme="majorHAnsi" w:eastAsiaTheme="majorEastAsia" w:hAnsiTheme="majorHAnsi" w:cstheme="majorBidi"/>
      <w:b/>
      <w:bCs/>
      <w:color w:val="5B9BD5" w:themeColor="accent1"/>
    </w:rPr>
  </w:style>
  <w:style w:type="paragraph" w:customStyle="1" w:styleId="FocusHeading4">
    <w:name w:val="Focus Heading 4"/>
    <w:basedOn w:val="Heading4"/>
    <w:autoRedefine/>
    <w:qFormat/>
    <w:rsid w:val="00B80AA8"/>
    <w:pPr>
      <w:keepLines w:val="0"/>
      <w:spacing w:before="0" w:line="240" w:lineRule="auto"/>
    </w:pPr>
    <w:rPr>
      <w:rFonts w:ascii="Arial" w:eastAsia="Times New Roman" w:hAnsi="Arial" w:cs="Arial"/>
      <w:i w:val="0"/>
      <w:iCs w:val="0"/>
      <w:noProof/>
      <w:color w:val="auto"/>
      <w:sz w:val="24"/>
      <w:szCs w:val="28"/>
      <w:u w:val="single"/>
      <w:lang w:val="en-US" w:eastAsia="en-GB"/>
    </w:rPr>
  </w:style>
  <w:style w:type="character" w:customStyle="1" w:styleId="Heading4Char">
    <w:name w:val="Heading 4 Char"/>
    <w:basedOn w:val="DefaultParagraphFont"/>
    <w:link w:val="Heading4"/>
    <w:uiPriority w:val="9"/>
    <w:semiHidden/>
    <w:rsid w:val="00716CC9"/>
    <w:rPr>
      <w:rFonts w:asciiTheme="majorHAnsi" w:eastAsiaTheme="majorEastAsia" w:hAnsiTheme="majorHAnsi" w:cstheme="majorBidi"/>
      <w:b/>
      <w:bCs/>
      <w:i/>
      <w:iCs/>
      <w:color w:val="5B9BD5" w:themeColor="accent1"/>
    </w:rPr>
  </w:style>
  <w:style w:type="paragraph" w:customStyle="1" w:styleId="FocusHeading5">
    <w:name w:val="Focus Heading 5"/>
    <w:basedOn w:val="Heading3"/>
    <w:autoRedefine/>
    <w:qFormat/>
    <w:rsid w:val="00716CC9"/>
    <w:pPr>
      <w:keepLines w:val="0"/>
      <w:numPr>
        <w:numId w:val="3"/>
      </w:numPr>
      <w:spacing w:before="120" w:after="120" w:line="276" w:lineRule="auto"/>
    </w:pPr>
    <w:rPr>
      <w:rFonts w:ascii="Arial" w:eastAsia="Times New Roman" w:hAnsi="Arial" w:cs="Arial"/>
      <w:i/>
      <w:noProof/>
      <w:color w:val="auto"/>
      <w:sz w:val="24"/>
      <w:szCs w:val="24"/>
      <w:u w:val="single"/>
      <w:lang w:val="en-US" w:eastAsia="en-GB"/>
    </w:rPr>
  </w:style>
  <w:style w:type="paragraph" w:customStyle="1" w:styleId="FocusHeading5LetterBullets">
    <w:name w:val="Focus Heading 5 Letter Bullets"/>
    <w:basedOn w:val="Heading3"/>
    <w:autoRedefine/>
    <w:qFormat/>
    <w:rsid w:val="00716CC9"/>
    <w:pPr>
      <w:keepLines w:val="0"/>
      <w:spacing w:before="120" w:after="120" w:line="276" w:lineRule="auto"/>
    </w:pPr>
    <w:rPr>
      <w:rFonts w:ascii="Arial" w:eastAsia="Times New Roman" w:hAnsi="Arial" w:cs="Arial"/>
      <w:i/>
      <w:noProof/>
      <w:color w:val="auto"/>
      <w:sz w:val="24"/>
      <w:szCs w:val="24"/>
      <w:u w:val="single"/>
      <w:lang w:val="en-US" w:eastAsia="en-GB"/>
    </w:rPr>
  </w:style>
  <w:style w:type="paragraph" w:customStyle="1" w:styleId="FocusHeading6">
    <w:name w:val="Focus Heading 6"/>
    <w:basedOn w:val="FocusHeading5"/>
    <w:autoRedefine/>
    <w:qFormat/>
    <w:rsid w:val="00716CC9"/>
    <w:pPr>
      <w:numPr>
        <w:numId w:val="4"/>
      </w:numPr>
      <w:spacing w:before="0" w:after="0"/>
      <w:outlineLvl w:val="3"/>
    </w:pPr>
  </w:style>
  <w:style w:type="paragraph" w:customStyle="1" w:styleId="FocusHeading8">
    <w:name w:val="Focus Heading 8"/>
    <w:basedOn w:val="FocusHeading4"/>
    <w:autoRedefine/>
    <w:qFormat/>
    <w:rsid w:val="00716CC9"/>
    <w:pPr>
      <w:ind w:left="720"/>
    </w:pPr>
    <w:rPr>
      <w:i/>
    </w:rPr>
  </w:style>
  <w:style w:type="paragraph" w:customStyle="1" w:styleId="Default">
    <w:name w:val="Default"/>
    <w:uiPriority w:val="99"/>
    <w:rsid w:val="006627D1"/>
    <w:pPr>
      <w:autoSpaceDE w:val="0"/>
      <w:autoSpaceDN w:val="0"/>
      <w:adjustRightInd w:val="0"/>
      <w:spacing w:after="0" w:line="240" w:lineRule="auto"/>
    </w:pPr>
    <w:rPr>
      <w:rFonts w:ascii="OOJNI C+ Myriad MM" w:eastAsia="Times New Roman" w:hAnsi="OOJNI C+ Myriad MM" w:cs="OOJNI C+ Myriad MM"/>
      <w:color w:val="000000"/>
      <w:sz w:val="24"/>
      <w:szCs w:val="24"/>
      <w:lang w:eastAsia="en-GB"/>
    </w:rPr>
  </w:style>
  <w:style w:type="paragraph" w:customStyle="1" w:styleId="HbkHeading2">
    <w:name w:val="Hbk Heading 2"/>
    <w:basedOn w:val="Normal"/>
    <w:uiPriority w:val="99"/>
    <w:rsid w:val="006627D1"/>
    <w:pPr>
      <w:numPr>
        <w:numId w:val="5"/>
      </w:numPr>
      <w:spacing w:after="0" w:line="240" w:lineRule="auto"/>
      <w:jc w:val="both"/>
    </w:pPr>
    <w:rPr>
      <w:rFonts w:ascii="Arial" w:eastAsia="Times New Roman" w:hAnsi="Arial" w:cs="Times New Roman"/>
      <w:b/>
      <w:bCs/>
      <w:sz w:val="24"/>
      <w:szCs w:val="24"/>
      <w:u w:val="single"/>
    </w:rPr>
  </w:style>
  <w:style w:type="paragraph" w:customStyle="1" w:styleId="HbkHeading3">
    <w:name w:val="Hbk Heading 3"/>
    <w:basedOn w:val="Normal"/>
    <w:uiPriority w:val="99"/>
    <w:rsid w:val="006627D1"/>
    <w:pPr>
      <w:numPr>
        <w:ilvl w:val="1"/>
        <w:numId w:val="5"/>
      </w:numPr>
      <w:spacing w:after="0" w:line="240" w:lineRule="auto"/>
      <w:jc w:val="both"/>
    </w:pPr>
    <w:rPr>
      <w:rFonts w:ascii="Arial" w:eastAsia="Times New Roman" w:hAnsi="Arial" w:cs="Times New Roman"/>
      <w:sz w:val="24"/>
      <w:szCs w:val="24"/>
    </w:rPr>
  </w:style>
  <w:style w:type="paragraph" w:customStyle="1" w:styleId="HbkHeading4">
    <w:name w:val="Hbk Heading 4"/>
    <w:basedOn w:val="Normal"/>
    <w:uiPriority w:val="99"/>
    <w:rsid w:val="006627D1"/>
    <w:pPr>
      <w:numPr>
        <w:ilvl w:val="2"/>
        <w:numId w:val="5"/>
      </w:numPr>
      <w:tabs>
        <w:tab w:val="left" w:pos="2592"/>
      </w:tabs>
      <w:spacing w:after="0" w:line="240" w:lineRule="auto"/>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info@focustrai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657B4-DAF7-4767-893A-E826FD64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23</Pages>
  <Words>5060</Words>
  <Characters>28846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Savva</dc:creator>
  <cp:keywords/>
  <dc:description/>
  <cp:lastModifiedBy>Marina Savva</cp:lastModifiedBy>
  <cp:revision>4</cp:revision>
  <dcterms:created xsi:type="dcterms:W3CDTF">2022-12-13T14:16:00Z</dcterms:created>
  <dcterms:modified xsi:type="dcterms:W3CDTF">2023-06-05T17:38:00Z</dcterms:modified>
</cp:coreProperties>
</file>