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C44B1" w14:textId="77777777" w:rsidR="00AC562C" w:rsidRPr="00DB45F6" w:rsidRDefault="00AC562C" w:rsidP="00BA4703">
      <w:pPr>
        <w:jc w:val="right"/>
        <w:outlineLvl w:val="0"/>
        <w:rPr>
          <w:rFonts w:ascii="Arial" w:hAnsi="Arial" w:cs="Arial"/>
          <w:b/>
          <w:sz w:val="24"/>
          <w:szCs w:val="24"/>
        </w:rPr>
      </w:pPr>
    </w:p>
    <w:p w14:paraId="44040DFF" w14:textId="192B7092" w:rsidR="00A25E3B" w:rsidRPr="00DB45F6" w:rsidRDefault="00A23F07" w:rsidP="00BA4703">
      <w:pPr>
        <w:jc w:val="right"/>
        <w:outlineLvl w:val="0"/>
        <w:rPr>
          <w:rFonts w:ascii="Arial" w:hAnsi="Arial" w:cs="Arial"/>
          <w:b/>
          <w:sz w:val="24"/>
          <w:szCs w:val="24"/>
        </w:rPr>
      </w:pPr>
      <w:r>
        <w:rPr>
          <w:rFonts w:ascii="Arial" w:hAnsi="Arial" w:cs="Arial"/>
          <w:b/>
          <w:noProof/>
          <w:sz w:val="24"/>
          <w:szCs w:val="24"/>
          <w:lang w:eastAsia="en-GB"/>
        </w:rPr>
        <w:drawing>
          <wp:inline distT="0" distB="0" distL="0" distR="0" wp14:anchorId="36EF4EF5" wp14:editId="4EFB48FA">
            <wp:extent cx="558165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1295400"/>
                    </a:xfrm>
                    <a:prstGeom prst="rect">
                      <a:avLst/>
                    </a:prstGeom>
                    <a:noFill/>
                    <a:ln>
                      <a:noFill/>
                    </a:ln>
                  </pic:spPr>
                </pic:pic>
              </a:graphicData>
            </a:graphic>
          </wp:inline>
        </w:drawing>
      </w:r>
    </w:p>
    <w:p w14:paraId="465694BB" w14:textId="77777777" w:rsidR="00DB45F6" w:rsidRDefault="00DB45F6" w:rsidP="00DB45F6">
      <w:pPr>
        <w:pStyle w:val="FocusHeading1"/>
      </w:pPr>
      <w:bookmarkStart w:id="0" w:name="_Toc108793735"/>
    </w:p>
    <w:p w14:paraId="02949C22" w14:textId="77777777" w:rsidR="00DB45F6" w:rsidRDefault="00DB45F6" w:rsidP="00DB45F6">
      <w:pPr>
        <w:pStyle w:val="FocusHeading1"/>
      </w:pPr>
    </w:p>
    <w:p w14:paraId="1A3681CC" w14:textId="77F08B90" w:rsidR="00DB45F6" w:rsidRDefault="00A23F07" w:rsidP="00DB45F6">
      <w:pPr>
        <w:pStyle w:val="FocusHeading1"/>
      </w:pPr>
      <w:r>
        <w:rPr>
          <w:lang w:val="en-GB"/>
        </w:rPr>
        <w:drawing>
          <wp:anchor distT="0" distB="0" distL="114300" distR="114300" simplePos="0" relativeHeight="251658240" behindDoc="1" locked="0" layoutInCell="1" allowOverlap="1" wp14:editId="2022F3D2">
            <wp:simplePos x="0" y="0"/>
            <wp:positionH relativeFrom="column">
              <wp:posOffset>571500</wp:posOffset>
            </wp:positionH>
            <wp:positionV relativeFrom="paragraph">
              <wp:posOffset>234950</wp:posOffset>
            </wp:positionV>
            <wp:extent cx="4914900" cy="3383280"/>
            <wp:effectExtent l="0" t="0" r="0" b="7620"/>
            <wp:wrapNone/>
            <wp:docPr id="3" name="Picture 2" descr="shutterstock_29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2994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3383280"/>
                    </a:xfrm>
                    <a:prstGeom prst="rect">
                      <a:avLst/>
                    </a:prstGeom>
                    <a:noFill/>
                  </pic:spPr>
                </pic:pic>
              </a:graphicData>
            </a:graphic>
            <wp14:sizeRelH relativeFrom="page">
              <wp14:pctWidth>0</wp14:pctWidth>
            </wp14:sizeRelH>
            <wp14:sizeRelV relativeFrom="page">
              <wp14:pctHeight>0</wp14:pctHeight>
            </wp14:sizeRelV>
          </wp:anchor>
        </w:drawing>
      </w:r>
    </w:p>
    <w:p w14:paraId="381E207E" w14:textId="77777777" w:rsidR="00DB45F6" w:rsidRDefault="00DB45F6" w:rsidP="00DB45F6">
      <w:pPr>
        <w:pStyle w:val="FocusHeading1"/>
      </w:pPr>
    </w:p>
    <w:p w14:paraId="76D140C9" w14:textId="77777777" w:rsidR="00DB45F6" w:rsidRDefault="00DB45F6" w:rsidP="00DB45F6">
      <w:pPr>
        <w:pStyle w:val="FocusHeading1"/>
      </w:pPr>
    </w:p>
    <w:p w14:paraId="54AF5601" w14:textId="77777777" w:rsidR="00DB45F6" w:rsidRDefault="00DB45F6" w:rsidP="00DB45F6">
      <w:pPr>
        <w:pStyle w:val="FocusHeading1"/>
      </w:pPr>
    </w:p>
    <w:p w14:paraId="65834F49" w14:textId="6A3EF82D" w:rsidR="00DB45F6" w:rsidRDefault="0011472C" w:rsidP="00DB45F6">
      <w:pPr>
        <w:pStyle w:val="FocusHeading1"/>
      </w:pPr>
      <w:bookmarkStart w:id="1" w:name="_Toc108605315"/>
      <w:bookmarkStart w:id="2" w:name="_Toc108605983"/>
      <w:bookmarkStart w:id="3" w:name="_Toc108793734"/>
      <w:r w:rsidRPr="0011472C">
        <w:rPr>
          <w:rFonts w:cs="Arial"/>
          <w:b w:val="0"/>
          <w:bCs/>
          <w:u w:val="none"/>
        </w:rPr>
        <w:pict w14:anchorId="17A9D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3" type="#_x0000_t136" style="width:411.75pt;height:227.25pt" fillcolor="#00b0f0" stroked="f">
            <v:shadow color="#868686"/>
            <v:textpath style="font-family:&quot;Freestyle Script&quot;;font-size:32pt;font-weight:bold;v-text-kern:t" trim="t" fitpath="t" string="Focus 1st Academy &#10;Exams Appeal Policy&#10;"/>
          </v:shape>
        </w:pict>
      </w:r>
      <w:bookmarkEnd w:id="1"/>
      <w:bookmarkEnd w:id="2"/>
      <w:bookmarkEnd w:id="3"/>
    </w:p>
    <w:p w14:paraId="79858513" w14:textId="14221481" w:rsidR="00DB45F6" w:rsidRDefault="00DB45F6" w:rsidP="00DB45F6">
      <w:pPr>
        <w:pStyle w:val="FocusHeading1"/>
      </w:pPr>
    </w:p>
    <w:p w14:paraId="578E19D4" w14:textId="77777777" w:rsidR="00DB45F6" w:rsidRDefault="00DB45F6" w:rsidP="0011472C">
      <w:pPr>
        <w:pStyle w:val="FocusHeading1"/>
        <w:jc w:val="left"/>
      </w:pPr>
    </w:p>
    <w:p w14:paraId="0181C0E5" w14:textId="77777777" w:rsidR="00DB45F6" w:rsidRDefault="00DB45F6" w:rsidP="00DB45F6">
      <w:pPr>
        <w:pStyle w:val="FocusHeading1"/>
      </w:pPr>
    </w:p>
    <w:p w14:paraId="7198659F" w14:textId="25A4C0D5" w:rsidR="00DB45F6" w:rsidRPr="00DB45F6" w:rsidRDefault="00DB45F6" w:rsidP="00DB45F6">
      <w:pPr>
        <w:ind w:left="-540" w:right="-508"/>
        <w:jc w:val="center"/>
        <w:rPr>
          <w:rFonts w:ascii="Arial" w:hAnsi="Arial" w:cs="Arial"/>
          <w:sz w:val="28"/>
          <w:szCs w:val="28"/>
        </w:rPr>
      </w:pPr>
      <w:r w:rsidRPr="00712EF5">
        <w:rPr>
          <w:rFonts w:ascii="Arial" w:hAnsi="Arial" w:cs="Arial"/>
          <w:b/>
          <w:sz w:val="28"/>
          <w:szCs w:val="28"/>
        </w:rPr>
        <w:t>Focus 1</w:t>
      </w:r>
      <w:r w:rsidRPr="00712EF5">
        <w:rPr>
          <w:rFonts w:ascii="Arial" w:hAnsi="Arial" w:cs="Arial"/>
          <w:b/>
          <w:sz w:val="28"/>
          <w:szCs w:val="28"/>
          <w:vertAlign w:val="superscript"/>
        </w:rPr>
        <w:t>st</w:t>
      </w:r>
      <w:r w:rsidRPr="00712EF5">
        <w:rPr>
          <w:rFonts w:ascii="Arial" w:hAnsi="Arial" w:cs="Arial"/>
          <w:b/>
          <w:sz w:val="28"/>
          <w:szCs w:val="28"/>
        </w:rPr>
        <w:t xml:space="preserve"> Academy is committed to safeguarding and promoting the welfare of children and young people and expects all staff and volunteers to share this commitment!</w:t>
      </w:r>
    </w:p>
    <w:p w14:paraId="7E7F6FE8" w14:textId="77777777" w:rsidR="00DB45F6" w:rsidRPr="00712EF5" w:rsidRDefault="00DB45F6" w:rsidP="00DB45F6">
      <w:pPr>
        <w:rPr>
          <w:rFonts w:ascii="Arial" w:hAnsi="Arial" w:cs="Arial"/>
        </w:rPr>
      </w:pPr>
    </w:p>
    <w:p w14:paraId="79F50DE4" w14:textId="77777777" w:rsidR="00DB45F6" w:rsidRPr="00712EF5" w:rsidRDefault="00DB45F6" w:rsidP="00DB45F6">
      <w:pPr>
        <w:spacing w:after="0"/>
        <w:ind w:left="-567" w:right="-766"/>
        <w:jc w:val="center"/>
        <w:rPr>
          <w:rFonts w:ascii="Arial" w:hAnsi="Arial" w:cs="Arial"/>
        </w:rPr>
      </w:pPr>
      <w:r w:rsidRPr="00712EF5">
        <w:rPr>
          <w:rFonts w:ascii="Arial" w:hAnsi="Arial" w:cs="Arial"/>
        </w:rPr>
        <w:t xml:space="preserve">Working in Partnership with </w:t>
      </w:r>
      <w:smartTag w:uri="urn:schemas-microsoft-com:office:smarttags" w:element="place">
        <w:smartTag w:uri="urn:schemas-microsoft-com:office:smarttags" w:element="PlaceName">
          <w:r w:rsidRPr="00712EF5">
            <w:rPr>
              <w:rFonts w:ascii="Arial" w:hAnsi="Arial" w:cs="Arial"/>
            </w:rPr>
            <w:t>North</w:t>
          </w:r>
        </w:smartTag>
        <w:r w:rsidRPr="00712EF5">
          <w:rPr>
            <w:rFonts w:ascii="Arial" w:hAnsi="Arial" w:cs="Arial"/>
          </w:rPr>
          <w:t xml:space="preserve"> </w:t>
        </w:r>
        <w:smartTag w:uri="urn:schemas-microsoft-com:office:smarttags" w:element="PlaceName">
          <w:r w:rsidRPr="00712EF5">
            <w:rPr>
              <w:rFonts w:ascii="Arial" w:hAnsi="Arial" w:cs="Arial"/>
            </w:rPr>
            <w:t>London</w:t>
          </w:r>
        </w:smartTag>
        <w:r w:rsidRPr="00712EF5">
          <w:rPr>
            <w:rFonts w:ascii="Arial" w:hAnsi="Arial" w:cs="Arial"/>
          </w:rPr>
          <w:t xml:space="preserve"> </w:t>
        </w:r>
        <w:smartTag w:uri="urn:schemas-microsoft-com:office:smarttags" w:element="PlaceType">
          <w:r w:rsidRPr="00712EF5">
            <w:rPr>
              <w:rFonts w:ascii="Arial" w:hAnsi="Arial" w:cs="Arial"/>
            </w:rPr>
            <w:t>Schools</w:t>
          </w:r>
        </w:smartTag>
      </w:smartTag>
      <w:r w:rsidRPr="00712EF5">
        <w:rPr>
          <w:rFonts w:ascii="Arial" w:hAnsi="Arial" w:cs="Arial"/>
        </w:rPr>
        <w:t xml:space="preserve"> &amp; Local Authorities; Est. 2000</w:t>
      </w:r>
    </w:p>
    <w:p w14:paraId="4922D259" w14:textId="77777777" w:rsidR="00DB45F6" w:rsidRPr="00712EF5" w:rsidRDefault="00DB45F6" w:rsidP="00DB45F6">
      <w:pPr>
        <w:spacing w:after="0"/>
        <w:ind w:left="-567" w:right="-766"/>
        <w:jc w:val="center"/>
        <w:rPr>
          <w:rFonts w:ascii="Arial" w:hAnsi="Arial" w:cs="Arial"/>
          <w:b/>
        </w:rPr>
      </w:pPr>
      <w:r w:rsidRPr="00712EF5">
        <w:rPr>
          <w:rFonts w:ascii="Arial" w:hAnsi="Arial" w:cs="Arial"/>
        </w:rPr>
        <w:t xml:space="preserve">Accredited </w:t>
      </w:r>
      <w:smartTag w:uri="urn:schemas-microsoft-com:office:smarttags" w:element="place">
        <w:smartTag w:uri="urn:schemas-microsoft-com:office:smarttags" w:element="PlaceName">
          <w:r w:rsidRPr="00712EF5">
            <w:rPr>
              <w:rFonts w:ascii="Arial" w:hAnsi="Arial" w:cs="Arial"/>
            </w:rPr>
            <w:t>Independent</w:t>
          </w:r>
        </w:smartTag>
        <w:r w:rsidRPr="00712EF5">
          <w:rPr>
            <w:rFonts w:ascii="Arial" w:hAnsi="Arial" w:cs="Arial"/>
          </w:rPr>
          <w:t xml:space="preserve"> </w:t>
        </w:r>
        <w:smartTag w:uri="urn:schemas-microsoft-com:office:smarttags" w:element="PlaceType">
          <w:r w:rsidRPr="00712EF5">
            <w:rPr>
              <w:rFonts w:ascii="Arial" w:hAnsi="Arial" w:cs="Arial"/>
            </w:rPr>
            <w:t>School</w:t>
          </w:r>
        </w:smartTag>
      </w:smartTag>
      <w:r w:rsidRPr="00712EF5">
        <w:rPr>
          <w:rFonts w:ascii="Arial" w:hAnsi="Arial" w:cs="Arial"/>
        </w:rPr>
        <w:t xml:space="preserve"> Status 2014 (Registration N0. 308/6003)</w:t>
      </w:r>
    </w:p>
    <w:p w14:paraId="57EC772C" w14:textId="77777777" w:rsidR="00DB45F6" w:rsidRPr="00712EF5" w:rsidRDefault="00DB45F6" w:rsidP="00DB45F6">
      <w:pPr>
        <w:rPr>
          <w:rFonts w:ascii="Arial" w:hAnsi="Arial" w:cs="Arial"/>
        </w:rPr>
      </w:pPr>
    </w:p>
    <w:p w14:paraId="2290DEE5" w14:textId="77777777" w:rsidR="0011472C" w:rsidRDefault="00DB45F6" w:rsidP="00DB45F6">
      <w:pPr>
        <w:pStyle w:val="FocusHeading1"/>
      </w:pPr>
      <w:r>
        <w:br w:type="page"/>
      </w:r>
    </w:p>
    <w:p w14:paraId="16A570ED" w14:textId="2AC3AA5E" w:rsidR="00DB45F6" w:rsidRPr="00634562" w:rsidRDefault="00DB45F6" w:rsidP="00DB45F6">
      <w:pPr>
        <w:pStyle w:val="FocusHeading1"/>
      </w:pPr>
      <w:r w:rsidRPr="00634562">
        <w:t>Focus Inception</w:t>
      </w:r>
      <w:bookmarkEnd w:id="0"/>
    </w:p>
    <w:p w14:paraId="63E9F7C2" w14:textId="77777777" w:rsidR="00DB45F6" w:rsidRPr="00DB45F6" w:rsidRDefault="00DB45F6" w:rsidP="00DB45F6">
      <w:pPr>
        <w:jc w:val="both"/>
        <w:rPr>
          <w:rFonts w:ascii="Arial" w:eastAsia="Times New Roman" w:hAnsi="Arial" w:cs="Arial"/>
          <w:b/>
          <w:i/>
          <w:sz w:val="24"/>
          <w:szCs w:val="24"/>
        </w:rPr>
      </w:pPr>
      <w:r w:rsidRPr="00634562">
        <w:rPr>
          <w:rFonts w:ascii="Arial" w:eastAsia="Times New Roman" w:hAnsi="Arial" w:cs="Arial"/>
          <w:b/>
          <w:i/>
          <w:sz w:val="32"/>
          <w:szCs w:val="32"/>
        </w:rPr>
        <w:t xml:space="preserve"> </w:t>
      </w:r>
    </w:p>
    <w:p w14:paraId="21D2A824" w14:textId="77777777" w:rsidR="00DB45F6" w:rsidRPr="00DB45F6" w:rsidRDefault="00DB45F6" w:rsidP="00DB45F6">
      <w:pPr>
        <w:jc w:val="both"/>
        <w:rPr>
          <w:rFonts w:ascii="Arial" w:eastAsia="Times New Roman" w:hAnsi="Arial" w:cs="Arial"/>
          <w:i/>
          <w:sz w:val="24"/>
          <w:szCs w:val="24"/>
        </w:rPr>
      </w:pPr>
      <w:r w:rsidRPr="00DB45F6">
        <w:rPr>
          <w:rFonts w:ascii="Arial" w:eastAsia="Times New Roman" w:hAnsi="Arial" w:cs="Arial"/>
          <w:i/>
          <w:sz w:val="24"/>
          <w:szCs w:val="24"/>
        </w:rPr>
        <w:t xml:space="preserve">Focus 1st Academy was set up in the year 2000 using European Social Fund to provide education and training and to-date has defied all the odds and was awarded the Independent School status in August 2014.  This enables us to work in partnership with schools and local authorities to provide an alternative method of education for 14 to 16 year olds. Our student referrals are some of the most vulnerable young people and it is our duty to ensure that they are equipped with the appropriate skills and qualifications to ensure full participation within the modern workplace. Our team of professionals consisting of tutors, tutor assistance, pastoral support staff and mentors to nurture the students ensuring our work-based-learning approach alongside a variety of techniques are utilised and compatible to ensure the prevention of social and economic exclusion prior to adulthood which is underpinned through the subjects delivered whilst in classroom environment as well as on an individual basis.  </w:t>
      </w:r>
    </w:p>
    <w:p w14:paraId="29893EAD" w14:textId="77777777" w:rsidR="00DB45F6" w:rsidRPr="00634562" w:rsidRDefault="00DB45F6" w:rsidP="00DB45F6">
      <w:pPr>
        <w:keepNext/>
        <w:jc w:val="center"/>
        <w:outlineLvl w:val="0"/>
        <w:rPr>
          <w:rFonts w:ascii="Arial" w:eastAsia="Times New Roman" w:hAnsi="Arial"/>
          <w:b/>
          <w:noProof/>
          <w:sz w:val="40"/>
          <w:u w:val="single"/>
          <w:lang w:val="en-US"/>
        </w:rPr>
      </w:pPr>
    </w:p>
    <w:p w14:paraId="11364546" w14:textId="77777777" w:rsidR="00DB45F6" w:rsidRPr="00634562" w:rsidRDefault="00DB45F6" w:rsidP="00DB45F6">
      <w:pPr>
        <w:keepNext/>
        <w:jc w:val="center"/>
        <w:outlineLvl w:val="0"/>
        <w:rPr>
          <w:rFonts w:ascii="Arial" w:eastAsia="Times New Roman" w:hAnsi="Arial"/>
          <w:b/>
          <w:noProof/>
          <w:sz w:val="40"/>
          <w:u w:val="single"/>
          <w:lang w:val="en-US"/>
        </w:rPr>
      </w:pPr>
      <w:bookmarkStart w:id="4" w:name="_Toc108707862"/>
    </w:p>
    <w:p w14:paraId="6A0C3A69" w14:textId="77777777" w:rsidR="00DB45F6" w:rsidRPr="00634562" w:rsidRDefault="00DB45F6" w:rsidP="00DB45F6">
      <w:pPr>
        <w:pStyle w:val="FocusHeading1"/>
      </w:pPr>
      <w:bookmarkStart w:id="5" w:name="_Toc108793736"/>
      <w:r w:rsidRPr="00634562">
        <w:t>Focus Ethos</w:t>
      </w:r>
      <w:bookmarkEnd w:id="4"/>
      <w:bookmarkEnd w:id="5"/>
    </w:p>
    <w:p w14:paraId="7229BFE2" w14:textId="77777777" w:rsidR="00DB45F6" w:rsidRPr="00634562" w:rsidRDefault="00DB45F6" w:rsidP="00DB45F6">
      <w:pPr>
        <w:jc w:val="both"/>
        <w:rPr>
          <w:rFonts w:eastAsia="Times New Roman"/>
        </w:rPr>
      </w:pPr>
    </w:p>
    <w:p w14:paraId="46B336F7" w14:textId="77777777" w:rsidR="00DB45F6" w:rsidRPr="00DB45F6" w:rsidRDefault="00DB45F6" w:rsidP="00DB45F6">
      <w:pPr>
        <w:spacing w:after="324"/>
        <w:jc w:val="both"/>
        <w:rPr>
          <w:rFonts w:ascii="Arial" w:eastAsia="Times New Roman" w:hAnsi="Arial" w:cs="Arial"/>
          <w:i/>
          <w:color w:val="000000"/>
          <w:sz w:val="24"/>
          <w:szCs w:val="24"/>
        </w:rPr>
      </w:pPr>
      <w:r w:rsidRPr="00DB45F6">
        <w:rPr>
          <w:rFonts w:ascii="Arial" w:eastAsia="Times New Roman" w:hAnsi="Arial" w:cs="Arial"/>
          <w:i/>
          <w:color w:val="000000"/>
          <w:sz w:val="24"/>
          <w:szCs w:val="24"/>
        </w:rPr>
        <w:t>Our programme fulfils the need of students who are disengaged from academic studies and may be exhibiting behavioural problems as a result. Our hands-on approach to learning creates an inspirational motivation for students wishing to pursue a career via the vocational route. The students are taught methods on how to improve their social skills in preparation for work/apprenticeship schemes and/or further education by learning in real-life situations and participating in sports, art and drama to express emotions. We believe that all individuals have a certain quality, which is sometimes concealed due to lack of confidence, mixed sentiments or disabilities. As such, recognising and coming to terms with barriers is a small part of the conflict, we are certain that all individuals are aware of their own weaknesses; the most vital part is engaging with professionals and adhere to individual training plans set which in turn prepares our students for economic and social integration into adulthood.</w:t>
      </w:r>
    </w:p>
    <w:p w14:paraId="6A99C55A" w14:textId="645070EE" w:rsidR="00A25E3B" w:rsidRDefault="00DB45F6" w:rsidP="00DB45F6">
      <w:pPr>
        <w:pStyle w:val="FocusHeading1"/>
      </w:pPr>
      <w:r>
        <w:br w:type="page"/>
      </w:r>
      <w:r w:rsidR="00C752FC" w:rsidRPr="00DB45F6">
        <w:lastRenderedPageBreak/>
        <w:t xml:space="preserve">Exam’s </w:t>
      </w:r>
      <w:r w:rsidR="00A25E3B" w:rsidRPr="00DB45F6">
        <w:t>Appeal Policy</w:t>
      </w:r>
    </w:p>
    <w:p w14:paraId="100D6200" w14:textId="77777777" w:rsidR="00DB45F6" w:rsidRPr="0011472C" w:rsidRDefault="00DB45F6" w:rsidP="00DB45F6">
      <w:pPr>
        <w:pStyle w:val="FocusHeading1"/>
        <w:rPr>
          <w:sz w:val="24"/>
        </w:rPr>
      </w:pPr>
    </w:p>
    <w:p w14:paraId="6C754C33" w14:textId="53D74346" w:rsidR="00DB45F6" w:rsidRDefault="00A25E3B" w:rsidP="00DB45F6">
      <w:pPr>
        <w:pStyle w:val="FocusHeading4"/>
        <w:spacing w:before="0" w:beforeAutospacing="0" w:after="0" w:afterAutospacing="0"/>
      </w:pPr>
      <w:r w:rsidRPr="00DB45F6">
        <w:t>Introduction</w:t>
      </w:r>
    </w:p>
    <w:p w14:paraId="2ED0780D" w14:textId="77777777" w:rsidR="00DB45F6" w:rsidRPr="00DB45F6" w:rsidRDefault="00DB45F6" w:rsidP="00DB45F6">
      <w:pPr>
        <w:pStyle w:val="FocusHeading4"/>
        <w:spacing w:before="0" w:beforeAutospacing="0" w:after="0" w:afterAutospacing="0"/>
      </w:pPr>
    </w:p>
    <w:p w14:paraId="15380FAE" w14:textId="77777777" w:rsidR="00A25E3B" w:rsidRDefault="00A25E3B" w:rsidP="00DB45F6">
      <w:pPr>
        <w:spacing w:after="0"/>
        <w:jc w:val="both"/>
        <w:rPr>
          <w:rFonts w:ascii="Arial" w:hAnsi="Arial" w:cs="Arial"/>
          <w:sz w:val="24"/>
          <w:szCs w:val="24"/>
        </w:rPr>
      </w:pPr>
      <w:r w:rsidRPr="00DB45F6">
        <w:rPr>
          <w:rFonts w:ascii="Arial" w:hAnsi="Arial" w:cs="Arial"/>
          <w:sz w:val="24"/>
          <w:szCs w:val="24"/>
        </w:rPr>
        <w:t>This policy addresses the situation where students may wish to appeal against exam conditions or grade he/she has received for a qualification.</w:t>
      </w:r>
    </w:p>
    <w:p w14:paraId="381FA1DD" w14:textId="77777777" w:rsidR="00DB45F6" w:rsidRDefault="00DB45F6" w:rsidP="00DB45F6">
      <w:pPr>
        <w:spacing w:after="0"/>
        <w:jc w:val="both"/>
        <w:rPr>
          <w:rFonts w:ascii="Arial" w:hAnsi="Arial" w:cs="Arial"/>
          <w:sz w:val="24"/>
          <w:szCs w:val="24"/>
        </w:rPr>
      </w:pPr>
    </w:p>
    <w:p w14:paraId="31438EE9" w14:textId="77777777" w:rsidR="00DB45F6" w:rsidRPr="00DB45F6" w:rsidRDefault="00DB45F6" w:rsidP="00DB45F6">
      <w:pPr>
        <w:spacing w:after="0"/>
        <w:jc w:val="both"/>
        <w:rPr>
          <w:rFonts w:ascii="Arial" w:hAnsi="Arial" w:cs="Arial"/>
          <w:sz w:val="24"/>
          <w:szCs w:val="24"/>
        </w:rPr>
      </w:pPr>
    </w:p>
    <w:p w14:paraId="22BE3FD5" w14:textId="77777777" w:rsidR="00A25E3B" w:rsidRDefault="00A25E3B" w:rsidP="00DB45F6">
      <w:pPr>
        <w:pStyle w:val="FocusHeading4"/>
        <w:spacing w:before="0" w:beforeAutospacing="0" w:after="0" w:afterAutospacing="0"/>
      </w:pPr>
      <w:r w:rsidRPr="00DB45F6">
        <w:t>Access</w:t>
      </w:r>
    </w:p>
    <w:p w14:paraId="6AF93530" w14:textId="77777777" w:rsidR="00DB45F6" w:rsidRPr="00DB45F6" w:rsidRDefault="00DB45F6" w:rsidP="00DB45F6">
      <w:pPr>
        <w:pStyle w:val="FocusHeading3"/>
      </w:pPr>
    </w:p>
    <w:p w14:paraId="77A39C00" w14:textId="1BF0F8F7" w:rsidR="00A25E3B" w:rsidRPr="00DB45F6" w:rsidRDefault="00A25E3B" w:rsidP="00DB45F6">
      <w:pPr>
        <w:jc w:val="both"/>
        <w:rPr>
          <w:rFonts w:ascii="Arial" w:hAnsi="Arial" w:cs="Arial"/>
          <w:sz w:val="24"/>
          <w:szCs w:val="24"/>
        </w:rPr>
      </w:pPr>
      <w:r w:rsidRPr="00DB45F6">
        <w:rPr>
          <w:rFonts w:ascii="Arial" w:hAnsi="Arial" w:cs="Arial"/>
          <w:sz w:val="24"/>
          <w:szCs w:val="24"/>
        </w:rPr>
        <w:t>Students are made aware of the existence of this policy and have open access to it. It can be found in reception in a folder called Policies and Procedures and online at focustraining.org.uk along with the appeals policies for each of the awarding bodies used by Focus 1</w:t>
      </w:r>
      <w:r w:rsidRPr="00DB45F6">
        <w:rPr>
          <w:rFonts w:ascii="Arial" w:hAnsi="Arial" w:cs="Arial"/>
          <w:sz w:val="24"/>
          <w:szCs w:val="24"/>
          <w:vertAlign w:val="superscript"/>
        </w:rPr>
        <w:t>st</w:t>
      </w:r>
      <w:r w:rsidR="00F05A68" w:rsidRPr="00DB45F6">
        <w:rPr>
          <w:rFonts w:ascii="Arial" w:hAnsi="Arial" w:cs="Arial"/>
          <w:sz w:val="24"/>
          <w:szCs w:val="24"/>
        </w:rPr>
        <w:t xml:space="preserve"> Academy (Such as AQA, BCS, Pearson</w:t>
      </w:r>
      <w:r w:rsidR="00DB45F6">
        <w:rPr>
          <w:rFonts w:ascii="Arial" w:hAnsi="Arial" w:cs="Arial"/>
          <w:sz w:val="24"/>
          <w:szCs w:val="24"/>
        </w:rPr>
        <w:t xml:space="preserve">, NCFE </w:t>
      </w:r>
      <w:r w:rsidR="00F05A68" w:rsidRPr="00DB45F6">
        <w:rPr>
          <w:rFonts w:ascii="Arial" w:hAnsi="Arial" w:cs="Arial"/>
          <w:sz w:val="24"/>
          <w:szCs w:val="24"/>
        </w:rPr>
        <w:t>and OCR).</w:t>
      </w:r>
      <w:r w:rsidRPr="00DB45F6">
        <w:rPr>
          <w:rFonts w:ascii="Arial" w:hAnsi="Arial" w:cs="Arial"/>
          <w:sz w:val="24"/>
          <w:szCs w:val="24"/>
        </w:rPr>
        <w:t xml:space="preserve">  All tutors are made aware of these policies and how to access them in order that students can be supported. </w:t>
      </w:r>
    </w:p>
    <w:p w14:paraId="747E9B7B" w14:textId="48F9A24A" w:rsidR="00DB45F6" w:rsidRDefault="00A25E3B" w:rsidP="00DB45F6">
      <w:pPr>
        <w:spacing w:after="0"/>
        <w:jc w:val="both"/>
        <w:rPr>
          <w:rFonts w:ascii="Arial" w:hAnsi="Arial" w:cs="Arial"/>
          <w:sz w:val="24"/>
          <w:szCs w:val="24"/>
        </w:rPr>
      </w:pPr>
      <w:r w:rsidRPr="00DB45F6">
        <w:rPr>
          <w:rFonts w:ascii="Arial" w:hAnsi="Arial" w:cs="Arial"/>
          <w:sz w:val="24"/>
          <w:szCs w:val="24"/>
        </w:rPr>
        <w:t>This policy is reviewed annually and may be amended in response to feedback from students, staff, parents and external organisations.</w:t>
      </w:r>
    </w:p>
    <w:p w14:paraId="2A2C879D" w14:textId="77777777" w:rsidR="00DB45F6" w:rsidRPr="00DB45F6" w:rsidRDefault="00DB45F6" w:rsidP="00DB45F6">
      <w:pPr>
        <w:spacing w:after="0"/>
        <w:jc w:val="both"/>
        <w:rPr>
          <w:rFonts w:ascii="Arial" w:hAnsi="Arial" w:cs="Arial"/>
          <w:sz w:val="24"/>
          <w:szCs w:val="24"/>
        </w:rPr>
      </w:pPr>
    </w:p>
    <w:p w14:paraId="757A6B98" w14:textId="043CC3B4" w:rsidR="00DB45F6" w:rsidRDefault="00A25E3B" w:rsidP="0011472C">
      <w:pPr>
        <w:pStyle w:val="FocusHeading4"/>
        <w:spacing w:before="0" w:beforeAutospacing="0" w:after="0" w:afterAutospacing="0"/>
      </w:pPr>
      <w:r w:rsidRPr="00DB45F6">
        <w:t>Policy Statement</w:t>
      </w:r>
    </w:p>
    <w:p w14:paraId="27AD9935" w14:textId="77777777" w:rsidR="0011472C" w:rsidRPr="0011472C" w:rsidRDefault="0011472C" w:rsidP="0011472C">
      <w:pPr>
        <w:pStyle w:val="FocusHeading4"/>
        <w:spacing w:before="0" w:beforeAutospacing="0" w:after="0" w:afterAutospacing="0"/>
        <w:rPr>
          <w:b w:val="0"/>
          <w:u w:val="none"/>
        </w:rPr>
      </w:pPr>
    </w:p>
    <w:p w14:paraId="345F1384" w14:textId="77777777" w:rsidR="00A25E3B" w:rsidRPr="00DB45F6" w:rsidRDefault="00A25E3B" w:rsidP="0011472C">
      <w:pPr>
        <w:spacing w:after="0"/>
        <w:jc w:val="both"/>
        <w:rPr>
          <w:rFonts w:ascii="Arial" w:hAnsi="Arial" w:cs="Arial"/>
          <w:sz w:val="24"/>
          <w:szCs w:val="24"/>
        </w:rPr>
      </w:pPr>
      <w:r w:rsidRPr="00DB45F6">
        <w:rPr>
          <w:rFonts w:ascii="Arial" w:hAnsi="Arial" w:cs="Arial"/>
          <w:sz w:val="24"/>
          <w:szCs w:val="24"/>
        </w:rPr>
        <w:t>All students at Focus 1</w:t>
      </w:r>
      <w:r w:rsidRPr="00DB45F6">
        <w:rPr>
          <w:rFonts w:ascii="Arial" w:hAnsi="Arial" w:cs="Arial"/>
          <w:sz w:val="24"/>
          <w:szCs w:val="24"/>
          <w:vertAlign w:val="superscript"/>
        </w:rPr>
        <w:t>st</w:t>
      </w:r>
      <w:r w:rsidRPr="00DB45F6">
        <w:rPr>
          <w:rFonts w:ascii="Arial" w:hAnsi="Arial" w:cs="Arial"/>
          <w:sz w:val="24"/>
          <w:szCs w:val="24"/>
        </w:rPr>
        <w:t xml:space="preserve"> Academy have the right to make an appeal about exam conditions and any of the marks received for the qualifications they are undertaking.</w:t>
      </w:r>
    </w:p>
    <w:p w14:paraId="3E7C7550" w14:textId="77777777" w:rsidR="00A25E3B" w:rsidRPr="00DB45F6" w:rsidRDefault="00A25E3B" w:rsidP="00DB45F6">
      <w:pPr>
        <w:jc w:val="both"/>
        <w:rPr>
          <w:rFonts w:ascii="Arial" w:hAnsi="Arial" w:cs="Arial"/>
          <w:sz w:val="24"/>
          <w:szCs w:val="24"/>
        </w:rPr>
      </w:pPr>
      <w:r w:rsidRPr="00DB45F6">
        <w:rPr>
          <w:rFonts w:ascii="Arial" w:hAnsi="Arial" w:cs="Arial"/>
          <w:sz w:val="24"/>
          <w:szCs w:val="24"/>
        </w:rPr>
        <w:t>If any student wishes to appeal a decision, they should follow the following procedure.</w:t>
      </w:r>
    </w:p>
    <w:p w14:paraId="47AD470B" w14:textId="77777777" w:rsidR="00A25E3B" w:rsidRPr="00DB45F6" w:rsidRDefault="00A25E3B" w:rsidP="00DB45F6">
      <w:pPr>
        <w:pStyle w:val="ListParagraph"/>
        <w:numPr>
          <w:ilvl w:val="0"/>
          <w:numId w:val="1"/>
        </w:numPr>
        <w:jc w:val="both"/>
        <w:rPr>
          <w:rFonts w:ascii="Arial" w:hAnsi="Arial" w:cs="Arial"/>
          <w:sz w:val="24"/>
          <w:szCs w:val="24"/>
        </w:rPr>
      </w:pPr>
      <w:r w:rsidRPr="00DB45F6">
        <w:rPr>
          <w:rFonts w:ascii="Arial" w:hAnsi="Arial" w:cs="Arial"/>
          <w:sz w:val="24"/>
          <w:szCs w:val="24"/>
        </w:rPr>
        <w:t>If possible, speak to the member of staff responsible for teaching the qualification in the first instance about the reason they wish to appeal.</w:t>
      </w:r>
    </w:p>
    <w:p w14:paraId="5D8B47B0" w14:textId="77777777" w:rsidR="00A25E3B" w:rsidRPr="00DB45F6" w:rsidRDefault="00A25E3B" w:rsidP="00DB45F6">
      <w:pPr>
        <w:pStyle w:val="ListParagraph"/>
        <w:numPr>
          <w:ilvl w:val="0"/>
          <w:numId w:val="1"/>
        </w:numPr>
        <w:jc w:val="both"/>
        <w:rPr>
          <w:rFonts w:ascii="Arial" w:hAnsi="Arial" w:cs="Arial"/>
          <w:sz w:val="24"/>
          <w:szCs w:val="24"/>
        </w:rPr>
      </w:pPr>
      <w:r w:rsidRPr="00DB45F6">
        <w:rPr>
          <w:rFonts w:ascii="Arial" w:hAnsi="Arial" w:cs="Arial"/>
          <w:sz w:val="24"/>
          <w:szCs w:val="24"/>
        </w:rPr>
        <w:t xml:space="preserve">The member of staff has a responsibility to explain to the candidate why he/she received the grade/mark. </w:t>
      </w:r>
    </w:p>
    <w:p w14:paraId="434A0AD9" w14:textId="77777777" w:rsidR="00A25E3B" w:rsidRPr="00DB45F6" w:rsidRDefault="00A25E3B" w:rsidP="00DB45F6">
      <w:pPr>
        <w:pStyle w:val="ListParagraph"/>
        <w:numPr>
          <w:ilvl w:val="0"/>
          <w:numId w:val="1"/>
        </w:numPr>
        <w:jc w:val="both"/>
        <w:rPr>
          <w:rFonts w:ascii="Arial" w:hAnsi="Arial" w:cs="Arial"/>
          <w:sz w:val="24"/>
          <w:szCs w:val="24"/>
        </w:rPr>
      </w:pPr>
      <w:r w:rsidRPr="00DB45F6">
        <w:rPr>
          <w:rFonts w:ascii="Arial" w:hAnsi="Arial" w:cs="Arial"/>
          <w:sz w:val="24"/>
          <w:szCs w:val="24"/>
        </w:rPr>
        <w:t xml:space="preserve">If the student is not satisfied with the explanation, the piece of work will be re-marked by another member of staff also involved with that qualification. </w:t>
      </w:r>
    </w:p>
    <w:p w14:paraId="0A8EED7E" w14:textId="77777777" w:rsidR="00A25E3B" w:rsidRPr="00DB45F6" w:rsidRDefault="00A25E3B" w:rsidP="00DB45F6">
      <w:pPr>
        <w:pStyle w:val="ListParagraph"/>
        <w:numPr>
          <w:ilvl w:val="0"/>
          <w:numId w:val="1"/>
        </w:numPr>
        <w:jc w:val="both"/>
        <w:rPr>
          <w:rFonts w:ascii="Arial" w:hAnsi="Arial" w:cs="Arial"/>
          <w:sz w:val="24"/>
          <w:szCs w:val="24"/>
        </w:rPr>
      </w:pPr>
      <w:r w:rsidRPr="00DB45F6">
        <w:rPr>
          <w:rFonts w:ascii="Arial" w:hAnsi="Arial" w:cs="Arial"/>
          <w:sz w:val="24"/>
          <w:szCs w:val="24"/>
        </w:rPr>
        <w:t>The student will be informed of the outcome of the re-marking by letter.</w:t>
      </w:r>
    </w:p>
    <w:p w14:paraId="2839B944" w14:textId="77777777" w:rsidR="00A25E3B" w:rsidRPr="00DB45F6" w:rsidRDefault="00A25E3B" w:rsidP="00DB45F6">
      <w:pPr>
        <w:pStyle w:val="ListParagraph"/>
        <w:numPr>
          <w:ilvl w:val="0"/>
          <w:numId w:val="1"/>
        </w:numPr>
        <w:jc w:val="both"/>
        <w:rPr>
          <w:rFonts w:ascii="Arial" w:hAnsi="Arial" w:cs="Arial"/>
          <w:sz w:val="24"/>
          <w:szCs w:val="24"/>
        </w:rPr>
      </w:pPr>
      <w:r w:rsidRPr="00DB45F6">
        <w:rPr>
          <w:rFonts w:ascii="Arial" w:hAnsi="Arial" w:cs="Arial"/>
          <w:sz w:val="24"/>
          <w:szCs w:val="24"/>
        </w:rPr>
        <w:t xml:space="preserve">If the student wants to continue the appeal, he/she needs to contact the exams officer, who will provide the student with information about the appeals procedure for the relevant awarding body and explain what is involved. The exams officer will assist with the completion of any forms and will correspond with the awarding body on behalf of the student. </w:t>
      </w:r>
    </w:p>
    <w:p w14:paraId="49852BE9" w14:textId="77777777" w:rsidR="00D644E5" w:rsidRPr="00DB45F6" w:rsidRDefault="00F632F9" w:rsidP="00DB45F6">
      <w:pPr>
        <w:pStyle w:val="ListParagraph"/>
        <w:numPr>
          <w:ilvl w:val="0"/>
          <w:numId w:val="1"/>
        </w:numPr>
        <w:jc w:val="both"/>
        <w:rPr>
          <w:rFonts w:ascii="Arial" w:hAnsi="Arial" w:cs="Arial"/>
          <w:sz w:val="24"/>
          <w:szCs w:val="24"/>
        </w:rPr>
      </w:pPr>
      <w:r w:rsidRPr="00DB45F6">
        <w:rPr>
          <w:rFonts w:ascii="Arial" w:hAnsi="Arial" w:cs="Arial"/>
          <w:sz w:val="24"/>
          <w:szCs w:val="24"/>
        </w:rPr>
        <w:t xml:space="preserve">For BCS tests: </w:t>
      </w:r>
      <w:r w:rsidR="00D644E5" w:rsidRPr="00DB45F6">
        <w:rPr>
          <w:rFonts w:ascii="Arial" w:hAnsi="Arial" w:cs="Arial"/>
          <w:sz w:val="24"/>
          <w:szCs w:val="24"/>
        </w:rPr>
        <w:t xml:space="preserve">If the student is not able to resolve an appeal after following the Centre procedure, the student has the right to submit an appeal directly to BCS. This must be submitted within 20 working days of the date of the assessment or test. </w:t>
      </w:r>
    </w:p>
    <w:p w14:paraId="14F26B0E" w14:textId="77777777" w:rsidR="00D644E5" w:rsidRPr="00DB45F6" w:rsidRDefault="00D644E5" w:rsidP="00D644E5">
      <w:pPr>
        <w:pStyle w:val="ListParagraph"/>
        <w:rPr>
          <w:rFonts w:ascii="Arial" w:hAnsi="Arial" w:cs="Arial"/>
          <w:sz w:val="24"/>
          <w:szCs w:val="24"/>
        </w:rPr>
      </w:pPr>
    </w:p>
    <w:p w14:paraId="45406C69" w14:textId="57583260" w:rsidR="00DB45F6" w:rsidRDefault="00A25E3B" w:rsidP="00DB45F6">
      <w:pPr>
        <w:pStyle w:val="ListParagraph"/>
        <w:jc w:val="both"/>
        <w:rPr>
          <w:rFonts w:ascii="Arial" w:hAnsi="Arial" w:cs="Arial"/>
          <w:i/>
          <w:color w:val="FF0000"/>
          <w:sz w:val="24"/>
          <w:szCs w:val="24"/>
        </w:rPr>
      </w:pPr>
      <w:r w:rsidRPr="00DB45F6">
        <w:rPr>
          <w:rFonts w:ascii="Arial" w:hAnsi="Arial" w:cs="Arial"/>
          <w:sz w:val="24"/>
          <w:szCs w:val="24"/>
        </w:rPr>
        <w:t>Please note: a student must have the support of the centre to be able to appeal against a result.</w:t>
      </w:r>
    </w:p>
    <w:p w14:paraId="162ED5C1" w14:textId="77777777" w:rsidR="00DB45F6" w:rsidRPr="00DB45F6" w:rsidRDefault="00DB45F6" w:rsidP="00846838">
      <w:pPr>
        <w:pStyle w:val="ListParagraph"/>
        <w:rPr>
          <w:rFonts w:ascii="Arial" w:hAnsi="Arial" w:cs="Arial"/>
          <w:color w:val="FF0000"/>
          <w:sz w:val="24"/>
          <w:szCs w:val="24"/>
        </w:rPr>
      </w:pPr>
    </w:p>
    <w:p w14:paraId="6D718459" w14:textId="0487769A" w:rsidR="00AC562C" w:rsidRDefault="00A25E3B" w:rsidP="00846838">
      <w:pPr>
        <w:pStyle w:val="ListParagraph"/>
        <w:rPr>
          <w:rFonts w:ascii="Arial" w:hAnsi="Arial" w:cs="Arial"/>
          <w:color w:val="FF0000"/>
          <w:sz w:val="24"/>
          <w:szCs w:val="24"/>
        </w:rPr>
      </w:pPr>
      <w:r w:rsidRPr="00DB45F6">
        <w:rPr>
          <w:rFonts w:ascii="Arial" w:hAnsi="Arial" w:cs="Arial"/>
          <w:color w:val="FF0000"/>
          <w:sz w:val="24"/>
          <w:szCs w:val="24"/>
        </w:rPr>
        <w:t xml:space="preserve">Latest review </w:t>
      </w:r>
      <w:r w:rsidR="00846838" w:rsidRPr="00DB45F6">
        <w:rPr>
          <w:rFonts w:ascii="Arial" w:hAnsi="Arial" w:cs="Arial"/>
          <w:color w:val="FF0000"/>
          <w:sz w:val="24"/>
          <w:szCs w:val="24"/>
        </w:rPr>
        <w:t>September 2021</w:t>
      </w:r>
    </w:p>
    <w:p w14:paraId="1DCB09E2" w14:textId="49DB5A06" w:rsidR="00DB45F6" w:rsidRPr="00DB45F6" w:rsidRDefault="00DB45F6">
      <w:pPr>
        <w:pStyle w:val="ListParagraph"/>
        <w:rPr>
          <w:rFonts w:ascii="Arial" w:hAnsi="Arial" w:cs="Arial"/>
          <w:color w:val="FF0000"/>
          <w:sz w:val="24"/>
          <w:szCs w:val="24"/>
        </w:rPr>
      </w:pPr>
      <w:r>
        <w:rPr>
          <w:rFonts w:ascii="Arial" w:hAnsi="Arial" w:cs="Arial"/>
          <w:color w:val="FF0000"/>
          <w:sz w:val="24"/>
          <w:szCs w:val="24"/>
        </w:rPr>
        <w:t>Reviewed June 2022</w:t>
      </w:r>
      <w:bookmarkStart w:id="6" w:name="_GoBack"/>
      <w:bookmarkEnd w:id="6"/>
    </w:p>
    <w:sectPr w:rsidR="00DB45F6" w:rsidRPr="00DB45F6" w:rsidSect="0011472C">
      <w:footerReference w:type="default" r:id="rId10"/>
      <w:footerReference w:type="first" r:id="rId11"/>
      <w:pgSz w:w="11906" w:h="16838"/>
      <w:pgMar w:top="426" w:right="1440" w:bottom="284"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63A25" w14:textId="77777777" w:rsidR="0011472C" w:rsidRDefault="0011472C" w:rsidP="0011472C">
      <w:pPr>
        <w:spacing w:after="0" w:line="240" w:lineRule="auto"/>
      </w:pPr>
      <w:r>
        <w:separator/>
      </w:r>
    </w:p>
  </w:endnote>
  <w:endnote w:type="continuationSeparator" w:id="0">
    <w:p w14:paraId="4B874A4F" w14:textId="77777777" w:rsidR="0011472C" w:rsidRDefault="0011472C" w:rsidP="0011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5FA40" w14:textId="77777777" w:rsidR="0011472C" w:rsidRPr="0011472C" w:rsidRDefault="0011472C">
    <w:pPr>
      <w:pStyle w:val="Footer"/>
      <w:jc w:val="right"/>
      <w:rPr>
        <w:rFonts w:ascii="Arial" w:hAnsi="Arial" w:cs="Arial"/>
        <w:sz w:val="24"/>
        <w:szCs w:val="24"/>
      </w:rPr>
    </w:pPr>
    <w:r w:rsidRPr="0011472C">
      <w:rPr>
        <w:rFonts w:ascii="Arial" w:hAnsi="Arial" w:cs="Arial"/>
        <w:sz w:val="24"/>
        <w:szCs w:val="24"/>
      </w:rPr>
      <w:fldChar w:fldCharType="begin"/>
    </w:r>
    <w:r w:rsidRPr="0011472C">
      <w:rPr>
        <w:rFonts w:ascii="Arial" w:hAnsi="Arial" w:cs="Arial"/>
        <w:sz w:val="24"/>
        <w:szCs w:val="24"/>
      </w:rPr>
      <w:instrText xml:space="preserve"> PAGE   \* MERGEFORMAT </w:instrText>
    </w:r>
    <w:r w:rsidRPr="0011472C">
      <w:rPr>
        <w:rFonts w:ascii="Arial" w:hAnsi="Arial" w:cs="Arial"/>
        <w:sz w:val="24"/>
        <w:szCs w:val="24"/>
      </w:rPr>
      <w:fldChar w:fldCharType="separate"/>
    </w:r>
    <w:r w:rsidR="00A23F07">
      <w:rPr>
        <w:rFonts w:ascii="Arial" w:hAnsi="Arial" w:cs="Arial"/>
        <w:noProof/>
        <w:sz w:val="24"/>
        <w:szCs w:val="24"/>
      </w:rPr>
      <w:t>2</w:t>
    </w:r>
    <w:r w:rsidRPr="0011472C">
      <w:rPr>
        <w:rFonts w:ascii="Arial" w:hAnsi="Arial" w:cs="Arial"/>
        <w:noProof/>
        <w:sz w:val="24"/>
        <w:szCs w:val="24"/>
      </w:rPr>
      <w:fldChar w:fldCharType="end"/>
    </w:r>
  </w:p>
  <w:p w14:paraId="0AC65CED" w14:textId="77777777" w:rsidR="0011472C" w:rsidRDefault="001147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4FAC" w14:textId="77777777" w:rsidR="0011472C" w:rsidRPr="002E6C65" w:rsidRDefault="0011472C" w:rsidP="0011472C">
    <w:pPr>
      <w:spacing w:after="0"/>
      <w:jc w:val="center"/>
      <w:rPr>
        <w:rFonts w:ascii="Arial" w:hAnsi="Arial" w:cs="Arial"/>
        <w:noProof/>
      </w:rPr>
    </w:pPr>
    <w:r w:rsidRPr="002E6C65">
      <w:rPr>
        <w:rFonts w:ascii="Arial" w:hAnsi="Arial" w:cs="Arial"/>
        <w:noProof/>
      </w:rPr>
      <w:t>339 Bowes Road, New Southgate</w:t>
    </w:r>
    <w:r>
      <w:rPr>
        <w:rFonts w:ascii="Arial" w:hAnsi="Arial" w:cs="Arial"/>
        <w:noProof/>
      </w:rPr>
      <w:t>,</w:t>
    </w:r>
    <w:r w:rsidRPr="00D248D8">
      <w:rPr>
        <w:rFonts w:ascii="Arial" w:hAnsi="Arial" w:cs="Arial"/>
        <w:noProof/>
      </w:rPr>
      <w:t xml:space="preserve"> </w:t>
    </w:r>
    <w:r w:rsidRPr="002E6C65">
      <w:rPr>
        <w:rFonts w:ascii="Arial" w:hAnsi="Arial" w:cs="Arial"/>
        <w:noProof/>
      </w:rPr>
      <w:t>London N11 1BA</w:t>
    </w:r>
  </w:p>
  <w:p w14:paraId="14F63E92" w14:textId="77777777" w:rsidR="0011472C" w:rsidRPr="002E6C65" w:rsidRDefault="0011472C" w:rsidP="0011472C">
    <w:pPr>
      <w:spacing w:after="0"/>
      <w:jc w:val="center"/>
      <w:rPr>
        <w:rFonts w:ascii="Arial" w:hAnsi="Arial" w:cs="Arial"/>
        <w:noProof/>
      </w:rPr>
    </w:pPr>
    <w:r w:rsidRPr="002E6C65">
      <w:rPr>
        <w:rFonts w:ascii="Arial" w:hAnsi="Arial" w:cs="Arial"/>
        <w:noProof/>
      </w:rPr>
      <w:t>Tel: 020 8361 5658</w:t>
    </w:r>
    <w:r w:rsidRPr="00D248D8">
      <w:rPr>
        <w:rFonts w:ascii="Arial" w:hAnsi="Arial" w:cs="Arial"/>
        <w:noProof/>
      </w:rPr>
      <w:t xml:space="preserve"> </w:t>
    </w:r>
    <w:r>
      <w:rPr>
        <w:rFonts w:ascii="Arial" w:hAnsi="Arial" w:cs="Arial"/>
        <w:noProof/>
      </w:rPr>
      <w:t xml:space="preserve">/ </w:t>
    </w:r>
    <w:r w:rsidRPr="002E6C65">
      <w:rPr>
        <w:rFonts w:ascii="Arial" w:hAnsi="Arial" w:cs="Arial"/>
        <w:noProof/>
      </w:rPr>
      <w:t>Mobile : 07956 365300</w:t>
    </w:r>
  </w:p>
  <w:p w14:paraId="45CB2CA6" w14:textId="77777777" w:rsidR="0011472C" w:rsidRDefault="0011472C" w:rsidP="0011472C">
    <w:pPr>
      <w:spacing w:after="0"/>
      <w:jc w:val="center"/>
      <w:rPr>
        <w:rFonts w:ascii="Arial" w:hAnsi="Arial" w:cs="Arial"/>
        <w:noProof/>
      </w:rPr>
    </w:pPr>
    <w:r w:rsidRPr="002E6C65">
      <w:rPr>
        <w:rFonts w:ascii="Arial" w:hAnsi="Arial" w:cs="Arial"/>
        <w:noProof/>
      </w:rPr>
      <w:t xml:space="preserve">Email: </w:t>
    </w:r>
    <w:hyperlink r:id="rId1" w:history="1">
      <w:r w:rsidRPr="002E6C65">
        <w:rPr>
          <w:rStyle w:val="Hyperlink"/>
          <w:rFonts w:ascii="Arial" w:hAnsi="Arial" w:cs="Arial"/>
          <w:noProof/>
        </w:rPr>
        <w:t>marina@focustraining.org.uk</w:t>
      </w:r>
    </w:hyperlink>
    <w:r w:rsidRPr="00D248D8">
      <w:rPr>
        <w:rFonts w:ascii="Arial" w:hAnsi="Arial" w:cs="Arial"/>
        <w:noProof/>
      </w:rPr>
      <w:t xml:space="preserve"> </w:t>
    </w:r>
    <w:r>
      <w:rPr>
        <w:rFonts w:ascii="Arial" w:hAnsi="Arial" w:cs="Arial"/>
        <w:noProof/>
      </w:rPr>
      <w:t xml:space="preserve">/ </w:t>
    </w:r>
    <w:hyperlink r:id="rId2" w:history="1">
      <w:r w:rsidRPr="00AC1E90">
        <w:rPr>
          <w:rStyle w:val="Hyperlink"/>
          <w:rFonts w:ascii="Arial" w:hAnsi="Arial" w:cs="Arial"/>
          <w:noProof/>
        </w:rPr>
        <w:t>www.focus1stacademy.org.uk</w:t>
      </w:r>
    </w:hyperlink>
  </w:p>
  <w:p w14:paraId="5203118B" w14:textId="77777777" w:rsidR="0011472C" w:rsidRDefault="00114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510D9" w14:textId="77777777" w:rsidR="0011472C" w:rsidRDefault="0011472C" w:rsidP="0011472C">
      <w:pPr>
        <w:spacing w:after="0" w:line="240" w:lineRule="auto"/>
      </w:pPr>
      <w:r>
        <w:separator/>
      </w:r>
    </w:p>
  </w:footnote>
  <w:footnote w:type="continuationSeparator" w:id="0">
    <w:p w14:paraId="4F0AA430" w14:textId="77777777" w:rsidR="0011472C" w:rsidRDefault="0011472C" w:rsidP="001147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19D"/>
    <w:multiLevelType w:val="hybridMultilevel"/>
    <w:tmpl w:val="1614400E"/>
    <w:lvl w:ilvl="0" w:tplc="641053B0">
      <w:start w:val="1"/>
      <w:numFmt w:val="lowerLetter"/>
      <w:pStyle w:val="FocusHeading5"/>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
    <w:nsid w:val="080E2E8D"/>
    <w:multiLevelType w:val="hybridMultilevel"/>
    <w:tmpl w:val="03C61176"/>
    <w:lvl w:ilvl="0" w:tplc="C82CF016">
      <w:start w:val="1"/>
      <w:numFmt w:val="decimal"/>
      <w:pStyle w:val="FocusHeading3NumberBullet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57105139"/>
    <w:multiLevelType w:val="hybridMultilevel"/>
    <w:tmpl w:val="93DCE462"/>
    <w:lvl w:ilvl="0" w:tplc="0916CB30">
      <w:start w:val="1"/>
      <w:numFmt w:val="decimal"/>
      <w:pStyle w:val="FocusHeading6"/>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79E58CA"/>
    <w:multiLevelType w:val="hybridMultilevel"/>
    <w:tmpl w:val="B59CB16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9FA"/>
    <w:rsid w:val="00104F57"/>
    <w:rsid w:val="0011472C"/>
    <w:rsid w:val="0015705F"/>
    <w:rsid w:val="001668A3"/>
    <w:rsid w:val="001C1496"/>
    <w:rsid w:val="002066D8"/>
    <w:rsid w:val="002A0145"/>
    <w:rsid w:val="002A6632"/>
    <w:rsid w:val="002F5A67"/>
    <w:rsid w:val="00330659"/>
    <w:rsid w:val="00343C01"/>
    <w:rsid w:val="003A49FA"/>
    <w:rsid w:val="004556E6"/>
    <w:rsid w:val="004C7D30"/>
    <w:rsid w:val="00556497"/>
    <w:rsid w:val="005E76D7"/>
    <w:rsid w:val="00622BB6"/>
    <w:rsid w:val="0063170B"/>
    <w:rsid w:val="00727FBD"/>
    <w:rsid w:val="007E1331"/>
    <w:rsid w:val="00846838"/>
    <w:rsid w:val="009F7BAC"/>
    <w:rsid w:val="00A23F07"/>
    <w:rsid w:val="00A25E3B"/>
    <w:rsid w:val="00AC562C"/>
    <w:rsid w:val="00B6703B"/>
    <w:rsid w:val="00BA4703"/>
    <w:rsid w:val="00C14D04"/>
    <w:rsid w:val="00C3648A"/>
    <w:rsid w:val="00C61A0E"/>
    <w:rsid w:val="00C752FC"/>
    <w:rsid w:val="00C87338"/>
    <w:rsid w:val="00C9602C"/>
    <w:rsid w:val="00D644E5"/>
    <w:rsid w:val="00D90D0F"/>
    <w:rsid w:val="00D9704F"/>
    <w:rsid w:val="00DB45F6"/>
    <w:rsid w:val="00DE484B"/>
    <w:rsid w:val="00F04FF8"/>
    <w:rsid w:val="00F05A68"/>
    <w:rsid w:val="00F446E0"/>
    <w:rsid w:val="00F632F9"/>
    <w:rsid w:val="00FE1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8"/>
    <o:shapelayout v:ext="edit">
      <o:idmap v:ext="edit" data="1"/>
    </o:shapelayout>
  </w:shapeDefaults>
  <w:decimalSymbol w:val="."/>
  <w:listSeparator w:val=","/>
  <w14:docId w14:val="3BF78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70B"/>
    <w:pPr>
      <w:spacing w:after="200" w:line="276" w:lineRule="auto"/>
    </w:pPr>
    <w:rPr>
      <w:sz w:val="22"/>
      <w:szCs w:val="22"/>
      <w:lang w:eastAsia="en-US"/>
    </w:rPr>
  </w:style>
  <w:style w:type="paragraph" w:styleId="Heading1">
    <w:name w:val="heading 1"/>
    <w:basedOn w:val="Normal"/>
    <w:next w:val="Normal"/>
    <w:link w:val="Heading1Char"/>
    <w:qFormat/>
    <w:locked/>
    <w:rsid w:val="00DB45F6"/>
    <w:pPr>
      <w:keepNext/>
      <w:spacing w:before="240" w:after="60"/>
      <w:outlineLvl w:val="0"/>
    </w:pPr>
    <w:rPr>
      <w:rFonts w:ascii="Cambria" w:eastAsia="Times New Roman" w:hAnsi="Cambria"/>
      <w:b/>
      <w:bCs/>
      <w:kern w:val="32"/>
      <w:sz w:val="32"/>
      <w:szCs w:val="32"/>
    </w:rPr>
  </w:style>
  <w:style w:type="paragraph" w:styleId="Heading2">
    <w:name w:val="heading 2"/>
    <w:aliases w:val="Focus Heading 1.1"/>
    <w:basedOn w:val="Normal"/>
    <w:next w:val="Normal"/>
    <w:link w:val="Heading2Char"/>
    <w:autoRedefine/>
    <w:unhideWhenUsed/>
    <w:qFormat/>
    <w:locked/>
    <w:rsid w:val="00DB45F6"/>
    <w:pPr>
      <w:keepNext/>
      <w:tabs>
        <w:tab w:val="left" w:pos="567"/>
      </w:tabs>
      <w:spacing w:before="100" w:beforeAutospacing="1" w:after="100" w:afterAutospacing="1" w:line="240" w:lineRule="auto"/>
      <w:outlineLvl w:val="1"/>
    </w:pPr>
    <w:rPr>
      <w:rFonts w:ascii="Arial" w:eastAsia="Times New Roman" w:hAnsi="Arial"/>
      <w:bCs/>
      <w:iCs/>
      <w:sz w:val="24"/>
      <w:szCs w:val="28"/>
    </w:rPr>
  </w:style>
  <w:style w:type="paragraph" w:styleId="Heading3">
    <w:name w:val="heading 3"/>
    <w:basedOn w:val="Normal"/>
    <w:next w:val="Normal"/>
    <w:link w:val="Heading3Char"/>
    <w:semiHidden/>
    <w:unhideWhenUsed/>
    <w:qFormat/>
    <w:locked/>
    <w:rsid w:val="00DB45F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locked/>
    <w:rsid w:val="00DB45F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14D04"/>
    <w:pPr>
      <w:ind w:left="720"/>
      <w:contextualSpacing/>
    </w:pPr>
  </w:style>
  <w:style w:type="paragraph" w:styleId="DocumentMap">
    <w:name w:val="Document Map"/>
    <w:basedOn w:val="Normal"/>
    <w:link w:val="DocumentMapChar"/>
    <w:uiPriority w:val="99"/>
    <w:semiHidden/>
    <w:rsid w:val="00BA4703"/>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343C01"/>
    <w:rPr>
      <w:rFonts w:ascii="Times New Roman" w:hAnsi="Times New Roman" w:cs="Times New Roman"/>
      <w:sz w:val="2"/>
      <w:lang w:eastAsia="en-US"/>
    </w:rPr>
  </w:style>
  <w:style w:type="paragraph" w:styleId="BalloonText">
    <w:name w:val="Balloon Text"/>
    <w:basedOn w:val="Normal"/>
    <w:link w:val="BalloonTextChar"/>
    <w:uiPriority w:val="99"/>
    <w:semiHidden/>
    <w:unhideWhenUsed/>
    <w:rsid w:val="00F632F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632F9"/>
    <w:rPr>
      <w:rFonts w:ascii="Segoe UI" w:hAnsi="Segoe UI" w:cs="Segoe UI"/>
      <w:sz w:val="18"/>
      <w:szCs w:val="18"/>
      <w:lang w:eastAsia="en-US"/>
    </w:rPr>
  </w:style>
  <w:style w:type="paragraph" w:customStyle="1" w:styleId="FocusHeading1">
    <w:name w:val="Focus Heading 1"/>
    <w:basedOn w:val="Heading1"/>
    <w:autoRedefine/>
    <w:qFormat/>
    <w:rsid w:val="00DB45F6"/>
    <w:pPr>
      <w:spacing w:before="0" w:after="0" w:line="240" w:lineRule="auto"/>
      <w:jc w:val="center"/>
    </w:pPr>
    <w:rPr>
      <w:rFonts w:ascii="Arial" w:hAnsi="Arial"/>
      <w:bCs w:val="0"/>
      <w:noProof/>
      <w:kern w:val="0"/>
      <w:sz w:val="40"/>
      <w:szCs w:val="24"/>
      <w:u w:val="single"/>
      <w:lang w:val="en-US" w:eastAsia="en-GB"/>
    </w:rPr>
  </w:style>
  <w:style w:type="character" w:customStyle="1" w:styleId="Heading1Char">
    <w:name w:val="Heading 1 Char"/>
    <w:link w:val="Heading1"/>
    <w:rsid w:val="00DB45F6"/>
    <w:rPr>
      <w:rFonts w:ascii="Cambria" w:eastAsia="Times New Roman" w:hAnsi="Cambria" w:cs="Times New Roman"/>
      <w:b/>
      <w:bCs/>
      <w:kern w:val="32"/>
      <w:sz w:val="32"/>
      <w:szCs w:val="32"/>
      <w:lang w:eastAsia="en-US"/>
    </w:rPr>
  </w:style>
  <w:style w:type="paragraph" w:customStyle="1" w:styleId="FocusHeading2">
    <w:name w:val="Focus Heading 2"/>
    <w:basedOn w:val="FocusHeading1"/>
    <w:autoRedefine/>
    <w:qFormat/>
    <w:rsid w:val="00DB45F6"/>
    <w:pPr>
      <w:ind w:left="-567" w:right="-692"/>
      <w:outlineLvl w:val="1"/>
    </w:pPr>
    <w:rPr>
      <w:i/>
      <w:sz w:val="32"/>
    </w:rPr>
  </w:style>
  <w:style w:type="paragraph" w:customStyle="1" w:styleId="FocusHeading3">
    <w:name w:val="Focus Heading 3"/>
    <w:basedOn w:val="FocusHeading2"/>
    <w:autoRedefine/>
    <w:qFormat/>
    <w:rsid w:val="00DB45F6"/>
    <w:pPr>
      <w:ind w:left="0"/>
      <w:jc w:val="left"/>
    </w:pPr>
    <w:rPr>
      <w:b w:val="0"/>
      <w:i w:val="0"/>
      <w:sz w:val="24"/>
      <w:u w:val="none"/>
    </w:rPr>
  </w:style>
  <w:style w:type="paragraph" w:customStyle="1" w:styleId="FocusHeading3NumberBullets">
    <w:name w:val="Focus Heading 3 Number Bullets"/>
    <w:basedOn w:val="Heading3"/>
    <w:autoRedefine/>
    <w:qFormat/>
    <w:rsid w:val="00DB45F6"/>
    <w:pPr>
      <w:numPr>
        <w:numId w:val="2"/>
      </w:numPr>
      <w:spacing w:before="0" w:after="0" w:afterAutospacing="1" w:line="240" w:lineRule="auto"/>
    </w:pPr>
    <w:rPr>
      <w:rFonts w:ascii="Arial" w:hAnsi="Arial"/>
      <w:i/>
      <w:iCs/>
      <w:noProof/>
      <w:sz w:val="28"/>
      <w:lang w:val="en-US" w:eastAsia="en-GB"/>
    </w:rPr>
  </w:style>
  <w:style w:type="character" w:customStyle="1" w:styleId="Heading3Char">
    <w:name w:val="Heading 3 Char"/>
    <w:link w:val="Heading3"/>
    <w:semiHidden/>
    <w:rsid w:val="00DB45F6"/>
    <w:rPr>
      <w:rFonts w:ascii="Cambria" w:eastAsia="Times New Roman" w:hAnsi="Cambria" w:cs="Times New Roman"/>
      <w:b/>
      <w:bCs/>
      <w:sz w:val="26"/>
      <w:szCs w:val="26"/>
      <w:lang w:eastAsia="en-US"/>
    </w:rPr>
  </w:style>
  <w:style w:type="paragraph" w:customStyle="1" w:styleId="FocusHeading4">
    <w:name w:val="Focus Heading 4"/>
    <w:basedOn w:val="Heading4"/>
    <w:autoRedefine/>
    <w:qFormat/>
    <w:rsid w:val="00DB45F6"/>
    <w:pPr>
      <w:spacing w:before="100" w:beforeAutospacing="1" w:after="100" w:afterAutospacing="1" w:line="240" w:lineRule="auto"/>
    </w:pPr>
    <w:rPr>
      <w:rFonts w:ascii="Arial" w:hAnsi="Arial"/>
      <w:noProof/>
      <w:sz w:val="24"/>
      <w:u w:val="single"/>
      <w:lang w:val="en-US" w:eastAsia="en-GB"/>
    </w:rPr>
  </w:style>
  <w:style w:type="character" w:customStyle="1" w:styleId="Heading4Char">
    <w:name w:val="Heading 4 Char"/>
    <w:link w:val="Heading4"/>
    <w:semiHidden/>
    <w:rsid w:val="00DB45F6"/>
    <w:rPr>
      <w:rFonts w:ascii="Calibri" w:eastAsia="Times New Roman" w:hAnsi="Calibri" w:cs="Times New Roman"/>
      <w:b/>
      <w:bCs/>
      <w:sz w:val="28"/>
      <w:szCs w:val="28"/>
      <w:lang w:eastAsia="en-US"/>
    </w:rPr>
  </w:style>
  <w:style w:type="paragraph" w:customStyle="1" w:styleId="FocusHeading5">
    <w:name w:val="Focus Heading 5"/>
    <w:basedOn w:val="Heading3"/>
    <w:autoRedefine/>
    <w:qFormat/>
    <w:rsid w:val="00DB45F6"/>
    <w:pPr>
      <w:numPr>
        <w:numId w:val="3"/>
      </w:numPr>
      <w:spacing w:before="120" w:after="120"/>
    </w:pPr>
    <w:rPr>
      <w:rFonts w:ascii="Arial" w:hAnsi="Arial" w:cs="Arial"/>
      <w:i/>
      <w:noProof/>
      <w:sz w:val="24"/>
      <w:szCs w:val="24"/>
      <w:u w:val="single"/>
      <w:lang w:val="en-US" w:eastAsia="en-GB"/>
    </w:rPr>
  </w:style>
  <w:style w:type="paragraph" w:customStyle="1" w:styleId="FocusHeading5LetterBullets">
    <w:name w:val="Focus Heading 5 Letter Bullets"/>
    <w:basedOn w:val="Heading3"/>
    <w:autoRedefine/>
    <w:qFormat/>
    <w:rsid w:val="00DB45F6"/>
    <w:pPr>
      <w:spacing w:before="120" w:after="120"/>
    </w:pPr>
    <w:rPr>
      <w:rFonts w:ascii="Arial" w:hAnsi="Arial" w:cs="Arial"/>
      <w:i/>
      <w:noProof/>
      <w:sz w:val="24"/>
      <w:szCs w:val="24"/>
      <w:u w:val="single"/>
      <w:lang w:val="en-US" w:eastAsia="en-GB"/>
    </w:rPr>
  </w:style>
  <w:style w:type="paragraph" w:customStyle="1" w:styleId="FocusHeading6">
    <w:name w:val="Focus Heading 6"/>
    <w:basedOn w:val="FocusHeading5"/>
    <w:autoRedefine/>
    <w:qFormat/>
    <w:rsid w:val="00DB45F6"/>
    <w:pPr>
      <w:numPr>
        <w:numId w:val="4"/>
      </w:numPr>
      <w:spacing w:before="0" w:after="0"/>
      <w:outlineLvl w:val="3"/>
    </w:pPr>
  </w:style>
  <w:style w:type="paragraph" w:customStyle="1" w:styleId="FocusHeading8">
    <w:name w:val="Focus Heading 8"/>
    <w:basedOn w:val="FocusHeading4"/>
    <w:autoRedefine/>
    <w:qFormat/>
    <w:rsid w:val="00DB45F6"/>
    <w:pPr>
      <w:spacing w:before="0" w:beforeAutospacing="0" w:after="0" w:afterAutospacing="0"/>
      <w:ind w:left="720"/>
    </w:pPr>
    <w:rPr>
      <w:i/>
    </w:rPr>
  </w:style>
  <w:style w:type="character" w:customStyle="1" w:styleId="Heading2Char">
    <w:name w:val="Heading 2 Char"/>
    <w:aliases w:val="Focus Heading 1.1 Char"/>
    <w:link w:val="Heading2"/>
    <w:rsid w:val="00DB45F6"/>
    <w:rPr>
      <w:rFonts w:ascii="Arial" w:eastAsia="Times New Roman" w:hAnsi="Arial"/>
      <w:bCs/>
      <w:iCs/>
      <w:sz w:val="24"/>
      <w:szCs w:val="28"/>
      <w:lang w:eastAsia="en-US"/>
    </w:rPr>
  </w:style>
  <w:style w:type="paragraph" w:styleId="Header">
    <w:name w:val="header"/>
    <w:basedOn w:val="Normal"/>
    <w:link w:val="HeaderChar"/>
    <w:uiPriority w:val="99"/>
    <w:unhideWhenUsed/>
    <w:rsid w:val="0011472C"/>
    <w:pPr>
      <w:tabs>
        <w:tab w:val="center" w:pos="4513"/>
        <w:tab w:val="right" w:pos="9026"/>
      </w:tabs>
    </w:pPr>
  </w:style>
  <w:style w:type="character" w:customStyle="1" w:styleId="HeaderChar">
    <w:name w:val="Header Char"/>
    <w:link w:val="Header"/>
    <w:uiPriority w:val="99"/>
    <w:rsid w:val="0011472C"/>
    <w:rPr>
      <w:lang w:eastAsia="en-US"/>
    </w:rPr>
  </w:style>
  <w:style w:type="paragraph" w:styleId="Footer">
    <w:name w:val="footer"/>
    <w:basedOn w:val="Normal"/>
    <w:link w:val="FooterChar"/>
    <w:uiPriority w:val="99"/>
    <w:unhideWhenUsed/>
    <w:rsid w:val="0011472C"/>
    <w:pPr>
      <w:tabs>
        <w:tab w:val="center" w:pos="4513"/>
        <w:tab w:val="right" w:pos="9026"/>
      </w:tabs>
    </w:pPr>
  </w:style>
  <w:style w:type="character" w:customStyle="1" w:styleId="FooterChar">
    <w:name w:val="Footer Char"/>
    <w:link w:val="Footer"/>
    <w:uiPriority w:val="99"/>
    <w:rsid w:val="0011472C"/>
    <w:rPr>
      <w:lang w:eastAsia="en-US"/>
    </w:rPr>
  </w:style>
  <w:style w:type="character" w:styleId="Hyperlink">
    <w:name w:val="Hyperlink"/>
    <w:uiPriority w:val="99"/>
    <w:rsid w:val="0011472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70B"/>
    <w:pPr>
      <w:spacing w:after="200" w:line="276" w:lineRule="auto"/>
    </w:pPr>
    <w:rPr>
      <w:sz w:val="22"/>
      <w:szCs w:val="22"/>
      <w:lang w:eastAsia="en-US"/>
    </w:rPr>
  </w:style>
  <w:style w:type="paragraph" w:styleId="Heading1">
    <w:name w:val="heading 1"/>
    <w:basedOn w:val="Normal"/>
    <w:next w:val="Normal"/>
    <w:link w:val="Heading1Char"/>
    <w:qFormat/>
    <w:locked/>
    <w:rsid w:val="00DB45F6"/>
    <w:pPr>
      <w:keepNext/>
      <w:spacing w:before="240" w:after="60"/>
      <w:outlineLvl w:val="0"/>
    </w:pPr>
    <w:rPr>
      <w:rFonts w:ascii="Cambria" w:eastAsia="Times New Roman" w:hAnsi="Cambria"/>
      <w:b/>
      <w:bCs/>
      <w:kern w:val="32"/>
      <w:sz w:val="32"/>
      <w:szCs w:val="32"/>
    </w:rPr>
  </w:style>
  <w:style w:type="paragraph" w:styleId="Heading2">
    <w:name w:val="heading 2"/>
    <w:aliases w:val="Focus Heading 1.1"/>
    <w:basedOn w:val="Normal"/>
    <w:next w:val="Normal"/>
    <w:link w:val="Heading2Char"/>
    <w:autoRedefine/>
    <w:unhideWhenUsed/>
    <w:qFormat/>
    <w:locked/>
    <w:rsid w:val="00DB45F6"/>
    <w:pPr>
      <w:keepNext/>
      <w:tabs>
        <w:tab w:val="left" w:pos="567"/>
      </w:tabs>
      <w:spacing w:before="100" w:beforeAutospacing="1" w:after="100" w:afterAutospacing="1" w:line="240" w:lineRule="auto"/>
      <w:outlineLvl w:val="1"/>
    </w:pPr>
    <w:rPr>
      <w:rFonts w:ascii="Arial" w:eastAsia="Times New Roman" w:hAnsi="Arial"/>
      <w:bCs/>
      <w:iCs/>
      <w:sz w:val="24"/>
      <w:szCs w:val="28"/>
    </w:rPr>
  </w:style>
  <w:style w:type="paragraph" w:styleId="Heading3">
    <w:name w:val="heading 3"/>
    <w:basedOn w:val="Normal"/>
    <w:next w:val="Normal"/>
    <w:link w:val="Heading3Char"/>
    <w:semiHidden/>
    <w:unhideWhenUsed/>
    <w:qFormat/>
    <w:locked/>
    <w:rsid w:val="00DB45F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locked/>
    <w:rsid w:val="00DB45F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14D04"/>
    <w:pPr>
      <w:ind w:left="720"/>
      <w:contextualSpacing/>
    </w:pPr>
  </w:style>
  <w:style w:type="paragraph" w:styleId="DocumentMap">
    <w:name w:val="Document Map"/>
    <w:basedOn w:val="Normal"/>
    <w:link w:val="DocumentMapChar"/>
    <w:uiPriority w:val="99"/>
    <w:semiHidden/>
    <w:rsid w:val="00BA4703"/>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343C01"/>
    <w:rPr>
      <w:rFonts w:ascii="Times New Roman" w:hAnsi="Times New Roman" w:cs="Times New Roman"/>
      <w:sz w:val="2"/>
      <w:lang w:eastAsia="en-US"/>
    </w:rPr>
  </w:style>
  <w:style w:type="paragraph" w:styleId="BalloonText">
    <w:name w:val="Balloon Text"/>
    <w:basedOn w:val="Normal"/>
    <w:link w:val="BalloonTextChar"/>
    <w:uiPriority w:val="99"/>
    <w:semiHidden/>
    <w:unhideWhenUsed/>
    <w:rsid w:val="00F632F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632F9"/>
    <w:rPr>
      <w:rFonts w:ascii="Segoe UI" w:hAnsi="Segoe UI" w:cs="Segoe UI"/>
      <w:sz w:val="18"/>
      <w:szCs w:val="18"/>
      <w:lang w:eastAsia="en-US"/>
    </w:rPr>
  </w:style>
  <w:style w:type="paragraph" w:customStyle="1" w:styleId="FocusHeading1">
    <w:name w:val="Focus Heading 1"/>
    <w:basedOn w:val="Heading1"/>
    <w:autoRedefine/>
    <w:qFormat/>
    <w:rsid w:val="00DB45F6"/>
    <w:pPr>
      <w:spacing w:before="0" w:after="0" w:line="240" w:lineRule="auto"/>
      <w:jc w:val="center"/>
    </w:pPr>
    <w:rPr>
      <w:rFonts w:ascii="Arial" w:hAnsi="Arial"/>
      <w:bCs w:val="0"/>
      <w:noProof/>
      <w:kern w:val="0"/>
      <w:sz w:val="40"/>
      <w:szCs w:val="24"/>
      <w:u w:val="single"/>
      <w:lang w:val="en-US" w:eastAsia="en-GB"/>
    </w:rPr>
  </w:style>
  <w:style w:type="character" w:customStyle="1" w:styleId="Heading1Char">
    <w:name w:val="Heading 1 Char"/>
    <w:link w:val="Heading1"/>
    <w:rsid w:val="00DB45F6"/>
    <w:rPr>
      <w:rFonts w:ascii="Cambria" w:eastAsia="Times New Roman" w:hAnsi="Cambria" w:cs="Times New Roman"/>
      <w:b/>
      <w:bCs/>
      <w:kern w:val="32"/>
      <w:sz w:val="32"/>
      <w:szCs w:val="32"/>
      <w:lang w:eastAsia="en-US"/>
    </w:rPr>
  </w:style>
  <w:style w:type="paragraph" w:customStyle="1" w:styleId="FocusHeading2">
    <w:name w:val="Focus Heading 2"/>
    <w:basedOn w:val="FocusHeading1"/>
    <w:autoRedefine/>
    <w:qFormat/>
    <w:rsid w:val="00DB45F6"/>
    <w:pPr>
      <w:ind w:left="-567" w:right="-692"/>
      <w:outlineLvl w:val="1"/>
    </w:pPr>
    <w:rPr>
      <w:i/>
      <w:sz w:val="32"/>
    </w:rPr>
  </w:style>
  <w:style w:type="paragraph" w:customStyle="1" w:styleId="FocusHeading3">
    <w:name w:val="Focus Heading 3"/>
    <w:basedOn w:val="FocusHeading2"/>
    <w:autoRedefine/>
    <w:qFormat/>
    <w:rsid w:val="00DB45F6"/>
    <w:pPr>
      <w:ind w:left="0"/>
      <w:jc w:val="left"/>
    </w:pPr>
    <w:rPr>
      <w:b w:val="0"/>
      <w:i w:val="0"/>
      <w:sz w:val="24"/>
      <w:u w:val="none"/>
    </w:rPr>
  </w:style>
  <w:style w:type="paragraph" w:customStyle="1" w:styleId="FocusHeading3NumberBullets">
    <w:name w:val="Focus Heading 3 Number Bullets"/>
    <w:basedOn w:val="Heading3"/>
    <w:autoRedefine/>
    <w:qFormat/>
    <w:rsid w:val="00DB45F6"/>
    <w:pPr>
      <w:numPr>
        <w:numId w:val="2"/>
      </w:numPr>
      <w:spacing w:before="0" w:after="0" w:afterAutospacing="1" w:line="240" w:lineRule="auto"/>
    </w:pPr>
    <w:rPr>
      <w:rFonts w:ascii="Arial" w:hAnsi="Arial"/>
      <w:i/>
      <w:iCs/>
      <w:noProof/>
      <w:sz w:val="28"/>
      <w:lang w:val="en-US" w:eastAsia="en-GB"/>
    </w:rPr>
  </w:style>
  <w:style w:type="character" w:customStyle="1" w:styleId="Heading3Char">
    <w:name w:val="Heading 3 Char"/>
    <w:link w:val="Heading3"/>
    <w:semiHidden/>
    <w:rsid w:val="00DB45F6"/>
    <w:rPr>
      <w:rFonts w:ascii="Cambria" w:eastAsia="Times New Roman" w:hAnsi="Cambria" w:cs="Times New Roman"/>
      <w:b/>
      <w:bCs/>
      <w:sz w:val="26"/>
      <w:szCs w:val="26"/>
      <w:lang w:eastAsia="en-US"/>
    </w:rPr>
  </w:style>
  <w:style w:type="paragraph" w:customStyle="1" w:styleId="FocusHeading4">
    <w:name w:val="Focus Heading 4"/>
    <w:basedOn w:val="Heading4"/>
    <w:autoRedefine/>
    <w:qFormat/>
    <w:rsid w:val="00DB45F6"/>
    <w:pPr>
      <w:spacing w:before="100" w:beforeAutospacing="1" w:after="100" w:afterAutospacing="1" w:line="240" w:lineRule="auto"/>
    </w:pPr>
    <w:rPr>
      <w:rFonts w:ascii="Arial" w:hAnsi="Arial"/>
      <w:noProof/>
      <w:sz w:val="24"/>
      <w:u w:val="single"/>
      <w:lang w:val="en-US" w:eastAsia="en-GB"/>
    </w:rPr>
  </w:style>
  <w:style w:type="character" w:customStyle="1" w:styleId="Heading4Char">
    <w:name w:val="Heading 4 Char"/>
    <w:link w:val="Heading4"/>
    <w:semiHidden/>
    <w:rsid w:val="00DB45F6"/>
    <w:rPr>
      <w:rFonts w:ascii="Calibri" w:eastAsia="Times New Roman" w:hAnsi="Calibri" w:cs="Times New Roman"/>
      <w:b/>
      <w:bCs/>
      <w:sz w:val="28"/>
      <w:szCs w:val="28"/>
      <w:lang w:eastAsia="en-US"/>
    </w:rPr>
  </w:style>
  <w:style w:type="paragraph" w:customStyle="1" w:styleId="FocusHeading5">
    <w:name w:val="Focus Heading 5"/>
    <w:basedOn w:val="Heading3"/>
    <w:autoRedefine/>
    <w:qFormat/>
    <w:rsid w:val="00DB45F6"/>
    <w:pPr>
      <w:numPr>
        <w:numId w:val="3"/>
      </w:numPr>
      <w:spacing w:before="120" w:after="120"/>
    </w:pPr>
    <w:rPr>
      <w:rFonts w:ascii="Arial" w:hAnsi="Arial" w:cs="Arial"/>
      <w:i/>
      <w:noProof/>
      <w:sz w:val="24"/>
      <w:szCs w:val="24"/>
      <w:u w:val="single"/>
      <w:lang w:val="en-US" w:eastAsia="en-GB"/>
    </w:rPr>
  </w:style>
  <w:style w:type="paragraph" w:customStyle="1" w:styleId="FocusHeading5LetterBullets">
    <w:name w:val="Focus Heading 5 Letter Bullets"/>
    <w:basedOn w:val="Heading3"/>
    <w:autoRedefine/>
    <w:qFormat/>
    <w:rsid w:val="00DB45F6"/>
    <w:pPr>
      <w:spacing w:before="120" w:after="120"/>
    </w:pPr>
    <w:rPr>
      <w:rFonts w:ascii="Arial" w:hAnsi="Arial" w:cs="Arial"/>
      <w:i/>
      <w:noProof/>
      <w:sz w:val="24"/>
      <w:szCs w:val="24"/>
      <w:u w:val="single"/>
      <w:lang w:val="en-US" w:eastAsia="en-GB"/>
    </w:rPr>
  </w:style>
  <w:style w:type="paragraph" w:customStyle="1" w:styleId="FocusHeading6">
    <w:name w:val="Focus Heading 6"/>
    <w:basedOn w:val="FocusHeading5"/>
    <w:autoRedefine/>
    <w:qFormat/>
    <w:rsid w:val="00DB45F6"/>
    <w:pPr>
      <w:numPr>
        <w:numId w:val="4"/>
      </w:numPr>
      <w:spacing w:before="0" w:after="0"/>
      <w:outlineLvl w:val="3"/>
    </w:pPr>
  </w:style>
  <w:style w:type="paragraph" w:customStyle="1" w:styleId="FocusHeading8">
    <w:name w:val="Focus Heading 8"/>
    <w:basedOn w:val="FocusHeading4"/>
    <w:autoRedefine/>
    <w:qFormat/>
    <w:rsid w:val="00DB45F6"/>
    <w:pPr>
      <w:spacing w:before="0" w:beforeAutospacing="0" w:after="0" w:afterAutospacing="0"/>
      <w:ind w:left="720"/>
    </w:pPr>
    <w:rPr>
      <w:i/>
    </w:rPr>
  </w:style>
  <w:style w:type="character" w:customStyle="1" w:styleId="Heading2Char">
    <w:name w:val="Heading 2 Char"/>
    <w:aliases w:val="Focus Heading 1.1 Char"/>
    <w:link w:val="Heading2"/>
    <w:rsid w:val="00DB45F6"/>
    <w:rPr>
      <w:rFonts w:ascii="Arial" w:eastAsia="Times New Roman" w:hAnsi="Arial"/>
      <w:bCs/>
      <w:iCs/>
      <w:sz w:val="24"/>
      <w:szCs w:val="28"/>
      <w:lang w:eastAsia="en-US"/>
    </w:rPr>
  </w:style>
  <w:style w:type="paragraph" w:styleId="Header">
    <w:name w:val="header"/>
    <w:basedOn w:val="Normal"/>
    <w:link w:val="HeaderChar"/>
    <w:uiPriority w:val="99"/>
    <w:unhideWhenUsed/>
    <w:rsid w:val="0011472C"/>
    <w:pPr>
      <w:tabs>
        <w:tab w:val="center" w:pos="4513"/>
        <w:tab w:val="right" w:pos="9026"/>
      </w:tabs>
    </w:pPr>
  </w:style>
  <w:style w:type="character" w:customStyle="1" w:styleId="HeaderChar">
    <w:name w:val="Header Char"/>
    <w:link w:val="Header"/>
    <w:uiPriority w:val="99"/>
    <w:rsid w:val="0011472C"/>
    <w:rPr>
      <w:lang w:eastAsia="en-US"/>
    </w:rPr>
  </w:style>
  <w:style w:type="paragraph" w:styleId="Footer">
    <w:name w:val="footer"/>
    <w:basedOn w:val="Normal"/>
    <w:link w:val="FooterChar"/>
    <w:uiPriority w:val="99"/>
    <w:unhideWhenUsed/>
    <w:rsid w:val="0011472C"/>
    <w:pPr>
      <w:tabs>
        <w:tab w:val="center" w:pos="4513"/>
        <w:tab w:val="right" w:pos="9026"/>
      </w:tabs>
    </w:pPr>
  </w:style>
  <w:style w:type="character" w:customStyle="1" w:styleId="FooterChar">
    <w:name w:val="Footer Char"/>
    <w:link w:val="Footer"/>
    <w:uiPriority w:val="99"/>
    <w:rsid w:val="0011472C"/>
    <w:rPr>
      <w:lang w:eastAsia="en-US"/>
    </w:rPr>
  </w:style>
  <w:style w:type="character" w:styleId="Hyperlink">
    <w:name w:val="Hyperlink"/>
    <w:uiPriority w:val="99"/>
    <w:rsid w:val="0011472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focus1stacademy.org.uk" TargetMode="External"/><Relationship Id="rId1" Type="http://schemas.openxmlformats.org/officeDocument/2006/relationships/hyperlink" Target="mailto:info@focus1stacadem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748</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ASDAN</Company>
  <LinksUpToDate>false</LinksUpToDate>
  <CharactersWithSpaces>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Ashley</dc:creator>
  <cp:lastModifiedBy>Androulla Savva</cp:lastModifiedBy>
  <cp:revision>2</cp:revision>
  <cp:lastPrinted>2018-10-16T14:05:00Z</cp:lastPrinted>
  <dcterms:created xsi:type="dcterms:W3CDTF">2022-07-18T14:05:00Z</dcterms:created>
  <dcterms:modified xsi:type="dcterms:W3CDTF">2022-07-18T14:05:00Z</dcterms:modified>
</cp:coreProperties>
</file>